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096967" w14:paraId="79F90E2E" w14:textId="77777777" w:rsidTr="00EB3886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D3723DF" w14:textId="77777777" w:rsidR="00096967" w:rsidRDefault="00096967" w:rsidP="00C22361">
            <w:pPr>
              <w:jc w:val="center"/>
              <w:rPr>
                <w:b/>
                <w:bCs/>
              </w:rPr>
            </w:pPr>
            <w:bookmarkStart w:id="0" w:name="_Hlk125029372"/>
            <w:r>
              <w:rPr>
                <w:b/>
                <w:bCs/>
              </w:rPr>
              <w:t>Urząd Miejski w Dębicy</w:t>
            </w:r>
          </w:p>
          <w:p w14:paraId="1767DD22" w14:textId="3F7D4A54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Infrastruktury Miejskiej i </w:t>
            </w:r>
            <w:r w:rsidR="0042600E">
              <w:rPr>
                <w:b/>
                <w:bCs/>
              </w:rPr>
              <w:t>Dróg</w:t>
            </w:r>
          </w:p>
          <w:p w14:paraId="069B20E5" w14:textId="77777777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Ratuszowa 2</w:t>
            </w:r>
          </w:p>
          <w:p w14:paraId="0849A5DF" w14:textId="77777777" w:rsidR="00096967" w:rsidRDefault="00096967" w:rsidP="00C22361">
            <w:pPr>
              <w:jc w:val="center"/>
            </w:pPr>
            <w:r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0C6D03BA" w14:textId="77777777" w:rsidR="00096967" w:rsidRPr="00C22361" w:rsidRDefault="0061275C" w:rsidP="00C22361">
            <w:pPr>
              <w:jc w:val="center"/>
              <w:rPr>
                <w:i/>
                <w:iCs/>
              </w:rPr>
            </w:pPr>
            <w:r w:rsidRPr="00C22361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D34B463" w14:textId="77777777" w:rsidR="00096967" w:rsidRPr="00C22361" w:rsidRDefault="00C22361" w:rsidP="00C22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61275C" w:rsidRPr="00C22361">
              <w:rPr>
                <w:i/>
                <w:iCs/>
              </w:rPr>
              <w:t>otwierdzenie przyjęcia wniosku</w:t>
            </w:r>
          </w:p>
        </w:tc>
      </w:tr>
      <w:tr w:rsidR="0061275C" w14:paraId="52F4EF49" w14:textId="77777777" w:rsidTr="00EB3886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62A20135" w14:textId="77777777" w:rsidR="00C22361" w:rsidRDefault="00C22361" w:rsidP="00C22361"/>
          <w:p w14:paraId="7C1529E3" w14:textId="77777777" w:rsidR="0061275C" w:rsidRDefault="0061275C" w:rsidP="00C22361">
            <w:r>
              <w:t>……………</w:t>
            </w:r>
            <w:r w:rsidR="00EF1E65">
              <w:t>…</w:t>
            </w:r>
            <w:r>
              <w:t>, dnia</w:t>
            </w:r>
            <w:r w:rsidR="00EF1E65">
              <w:t xml:space="preserve"> ……………………</w:t>
            </w:r>
          </w:p>
        </w:tc>
      </w:tr>
      <w:tr w:rsidR="00096967" w14:paraId="0AAB90D1" w14:textId="77777777" w:rsidTr="00253508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98CAD3F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Wnioskodawca</w:t>
            </w:r>
          </w:p>
          <w:p w14:paraId="44DF08AD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3B5CB6EE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E2996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0623250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0D509B6C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NIP/Pesel: ……………………………………………..</w:t>
            </w:r>
          </w:p>
          <w:p w14:paraId="686726D8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584A178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2D75F8A1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21CFF6C2" w14:textId="77777777" w:rsidR="0061275C" w:rsidRPr="0061275C" w:rsidRDefault="00EB3886" w:rsidP="0025350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23A21C8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Pełnomocnik (o ile został ustanowiony)</w:t>
            </w:r>
          </w:p>
          <w:p w14:paraId="4B2EBD10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5B17EC9F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DD797C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2E8A6F34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0FD8D99D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NIP/Pesel/.……………………………………………..</w:t>
            </w:r>
          </w:p>
          <w:p w14:paraId="0D210699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4706D5A7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6C3F38BD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50709907" w14:textId="77777777" w:rsidR="0061275C" w:rsidRDefault="00EB3886" w:rsidP="00253508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bookmarkEnd w:id="0"/>
    </w:tbl>
    <w:p w14:paraId="72DF4B49" w14:textId="77777777" w:rsidR="00253508" w:rsidRDefault="00253508" w:rsidP="00C22361">
      <w:pPr>
        <w:jc w:val="center"/>
        <w:rPr>
          <w:b/>
          <w:bCs/>
        </w:rPr>
      </w:pPr>
    </w:p>
    <w:p w14:paraId="7B58138C" w14:textId="77777777" w:rsidR="00221F4C" w:rsidRDefault="00221F4C" w:rsidP="00C22361">
      <w:pPr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7CF2CE94" w14:textId="77777777" w:rsidR="00221F4C" w:rsidRDefault="008953F1" w:rsidP="00067DE9">
      <w:pPr>
        <w:jc w:val="center"/>
        <w:rPr>
          <w:b/>
          <w:bCs/>
        </w:rPr>
      </w:pPr>
      <w:r w:rsidRPr="008953F1">
        <w:rPr>
          <w:b/>
          <w:bCs/>
        </w:rPr>
        <w:t xml:space="preserve">o wydanie zezwolenia </w:t>
      </w:r>
      <w:r w:rsidR="00067DE9">
        <w:rPr>
          <w:b/>
          <w:bCs/>
        </w:rPr>
        <w:t xml:space="preserve">na </w:t>
      </w:r>
      <w:r w:rsidR="00C156B9">
        <w:rPr>
          <w:b/>
          <w:bCs/>
        </w:rPr>
        <w:t>usytuowanie reklamy</w:t>
      </w:r>
      <w:r w:rsidR="002A5AAB">
        <w:rPr>
          <w:b/>
          <w:bCs/>
        </w:rPr>
        <w:t xml:space="preserve"> w pasie drogowym</w:t>
      </w:r>
      <w:r w:rsidR="00032E11" w:rsidRPr="00EB3886">
        <w:rPr>
          <w:b/>
          <w:bCs/>
        </w:rPr>
        <w:t>.</w:t>
      </w:r>
    </w:p>
    <w:p w14:paraId="09EBF330" w14:textId="77777777" w:rsidR="00426B03" w:rsidRPr="00EB3886" w:rsidRDefault="00426B03" w:rsidP="00067DE9">
      <w:pPr>
        <w:jc w:val="center"/>
        <w:rPr>
          <w:b/>
          <w:bCs/>
        </w:rPr>
      </w:pPr>
    </w:p>
    <w:p w14:paraId="3BDD2FCF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Ul. ……………………………………. nr drogi ……………… dz. nr ewid. ………… obr. ……</w:t>
      </w:r>
    </w:p>
    <w:p w14:paraId="2F7FFAF5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Cel zajęcia: …………………………………………………………………………………………</w:t>
      </w:r>
    </w:p>
    <w:p w14:paraId="5BCB4BEA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Planowany okres </w:t>
      </w:r>
      <w:r w:rsidR="00067DE9">
        <w:t xml:space="preserve">umieszczenia </w:t>
      </w:r>
      <w:r w:rsidR="003B0366">
        <w:t>reklamy</w:t>
      </w:r>
      <w:r w:rsidR="00067DE9">
        <w:t xml:space="preserve"> w pasie drogowym</w:t>
      </w:r>
      <w:r>
        <w:t>: ………………………………………………………………………………………………………</w:t>
      </w:r>
    </w:p>
    <w:p w14:paraId="212C31B7" w14:textId="77777777" w:rsidR="00C156B9" w:rsidRDefault="00C156B9" w:rsidP="00EB3886">
      <w:pPr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</w:pPr>
      <w:r>
        <w:t>Rodzaj reklamy:</w:t>
      </w:r>
      <w:r w:rsidR="00087C40">
        <w:t xml:space="preserve"> </w:t>
      </w:r>
    </w:p>
    <w:p w14:paraId="377C0DED" w14:textId="77777777" w:rsidR="00C156B9" w:rsidRDefault="00C156B9" w:rsidP="002C3BB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TimesNewRomanPSMT" w:hAnsi="TimesNewRomanPSMT" w:cs="TimesNewRomanPSMT"/>
        </w:rPr>
      </w:pPr>
      <w:r w:rsidRPr="00C156B9">
        <w:rPr>
          <w:rFonts w:ascii="TimesNewRomanPSMT" w:hAnsi="TimesNewRomanPSMT" w:cs="TimesNewRomanPSMT"/>
        </w:rPr>
        <w:t xml:space="preserve">Reklamy w formie </w:t>
      </w:r>
      <w:r w:rsidRPr="00C156B9">
        <w:rPr>
          <w:rFonts w:ascii="TimesNewRomanPSMT" w:hAnsi="TimesNewRomanPSMT" w:cs="TimesNewRomanPSMT"/>
          <w:b/>
          <w:bCs/>
        </w:rPr>
        <w:t xml:space="preserve">szyldu </w:t>
      </w:r>
      <w:r w:rsidRPr="00C156B9">
        <w:rPr>
          <w:rFonts w:ascii="TimesNewRomanPSMT" w:hAnsi="TimesNewRomanPSMT" w:cs="TimesNewRomanPSMT"/>
          <w:b/>
          <w:bCs/>
          <w:u w:val="single"/>
        </w:rPr>
        <w:t>n</w:t>
      </w:r>
      <w:r w:rsidRPr="00EC45D3">
        <w:rPr>
          <w:rFonts w:ascii="TimesNewRomanPSMT" w:hAnsi="TimesNewRomanPSMT" w:cs="TimesNewRomanPSMT"/>
          <w:b/>
          <w:bCs/>
          <w:u w:val="single"/>
        </w:rPr>
        <w:t>iepodświetlanego</w:t>
      </w:r>
      <w:r w:rsidRPr="00C156B9">
        <w:rPr>
          <w:rFonts w:ascii="TimesNewRomanPSMT" w:hAnsi="TimesNewRomanPSMT" w:cs="TimesNewRomanPSMT"/>
        </w:rPr>
        <w:t xml:space="preserve"> i mocowanego do elewacji budynku na wysięgnikach, związanego z działalnością prowadzoną w tym budynku </w:t>
      </w:r>
    </w:p>
    <w:p w14:paraId="2D2F0BC6" w14:textId="77777777" w:rsidR="00C156B9" w:rsidRPr="00C156B9" w:rsidRDefault="00C156B9" w:rsidP="002C3BB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TimesNewRomanPSMT" w:hAnsi="TimesNewRomanPSMT" w:cs="TimesNewRomanPSMT"/>
        </w:rPr>
      </w:pPr>
      <w:r w:rsidRPr="00C156B9">
        <w:rPr>
          <w:rFonts w:ascii="TimesNewRomanPSMT" w:hAnsi="TimesNewRomanPSMT" w:cs="TimesNewRomanPSMT"/>
        </w:rPr>
        <w:t xml:space="preserve">Reklamy </w:t>
      </w:r>
      <w:r w:rsidRPr="00EC45D3">
        <w:rPr>
          <w:rFonts w:ascii="TimesNewRomanPSMT" w:hAnsi="TimesNewRomanPSMT" w:cs="TimesNewRomanPSMT"/>
          <w:b/>
          <w:bCs/>
          <w:u w:val="single"/>
        </w:rPr>
        <w:t>świetlne i podświetlane</w:t>
      </w:r>
      <w:r w:rsidRPr="00C156B9">
        <w:rPr>
          <w:rFonts w:ascii="TimesNewRomanPSMT" w:hAnsi="TimesNewRomanPSMT" w:cs="TimesNewRomanPSMT"/>
        </w:rPr>
        <w:t xml:space="preserve"> w formie szyldu niepodświetlanego i mocowanego do elewacji budynku na wysięgnikach, związanego z działalnością prowadzoną w tym budynku</w:t>
      </w:r>
      <w:r w:rsidRPr="00C156B9">
        <w:rPr>
          <w:rFonts w:ascii="TimesNewRomanPSMT" w:hAnsi="TimesNewRomanPSMT" w:cs="TimesNewRomanPSMT"/>
          <w:b/>
          <w:bCs/>
        </w:rPr>
        <w:t>.</w:t>
      </w:r>
    </w:p>
    <w:p w14:paraId="00E37A22" w14:textId="77777777" w:rsidR="00C156B9" w:rsidRDefault="00C156B9" w:rsidP="00446D88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TimesNewRomanPSMT" w:hAnsi="TimesNewRomanPSMT" w:cs="TimesNewRomanPSMT"/>
        </w:rPr>
      </w:pPr>
      <w:r w:rsidRPr="00C156B9">
        <w:rPr>
          <w:rFonts w:ascii="TimesNewRomanPSMT" w:hAnsi="TimesNewRomanPSMT" w:cs="TimesNewRomanPSMT"/>
        </w:rPr>
        <w:t xml:space="preserve">Reklamy w formie </w:t>
      </w:r>
      <w:r w:rsidRPr="003B0366">
        <w:rPr>
          <w:rFonts w:ascii="TimesNewRomanPSMT" w:hAnsi="TimesNewRomanPSMT" w:cs="TimesNewRomanPSMT"/>
          <w:b/>
          <w:bCs/>
          <w:u w:val="single"/>
        </w:rPr>
        <w:t>plakatu</w:t>
      </w:r>
      <w:r w:rsidRPr="00C156B9">
        <w:rPr>
          <w:rFonts w:ascii="TimesNewRomanPSMT" w:hAnsi="TimesNewRomanPSMT" w:cs="TimesNewRomanPSMT"/>
        </w:rPr>
        <w:t xml:space="preserve"> informacyjno-ogłoszeniowego umieszczone </w:t>
      </w:r>
      <w:r w:rsidRPr="003B0366">
        <w:rPr>
          <w:rFonts w:ascii="TimesNewRomanPSMT" w:hAnsi="TimesNewRomanPSMT" w:cs="TimesNewRomanPSMT"/>
          <w:b/>
          <w:bCs/>
          <w:u w:val="single"/>
        </w:rPr>
        <w:t>na słupach ogłoszeniowych (okrąglakach) oraz na tablicach informacyjno-ogłoszeniowych</w:t>
      </w:r>
      <w:r w:rsidRPr="00C156B9">
        <w:rPr>
          <w:rFonts w:ascii="TimesNewRomanPSMT" w:hAnsi="TimesNewRomanPSMT" w:cs="TimesNewRomanPSMT"/>
        </w:rPr>
        <w:t xml:space="preserve"> </w:t>
      </w:r>
    </w:p>
    <w:p w14:paraId="31D11D9B" w14:textId="77777777" w:rsidR="00C156B9" w:rsidRPr="00C156B9" w:rsidRDefault="00C156B9" w:rsidP="00446D88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TimesNewRomanPSMT" w:hAnsi="TimesNewRomanPSMT" w:cs="TimesNewRomanPSMT"/>
        </w:rPr>
      </w:pPr>
      <w:r w:rsidRPr="00C156B9">
        <w:rPr>
          <w:rFonts w:ascii="TimesNewRomanPSMT" w:hAnsi="TimesNewRomanPSMT" w:cs="TimesNewRomanPSMT"/>
        </w:rPr>
        <w:t xml:space="preserve">Reklamy i urządzenia reklamowe o zmiennej treści w formie </w:t>
      </w:r>
      <w:r w:rsidRPr="003B0366">
        <w:rPr>
          <w:rFonts w:ascii="TimesNewRomanPSMT" w:hAnsi="TimesNewRomanPSMT" w:cs="TimesNewRomanPSMT"/>
          <w:b/>
          <w:bCs/>
          <w:u w:val="single"/>
        </w:rPr>
        <w:t xml:space="preserve">wyświetlaczy elektronicznych, ekrany </w:t>
      </w:r>
      <w:proofErr w:type="spellStart"/>
      <w:r w:rsidRPr="003B0366">
        <w:rPr>
          <w:rFonts w:ascii="TimesNewRomanPSMT" w:hAnsi="TimesNewRomanPSMT" w:cs="TimesNewRomanPSMT"/>
          <w:b/>
          <w:bCs/>
          <w:u w:val="single"/>
        </w:rPr>
        <w:t>led</w:t>
      </w:r>
      <w:proofErr w:type="spellEnd"/>
      <w:r w:rsidRPr="003B0366">
        <w:rPr>
          <w:rFonts w:ascii="TimesNewRomanPSMT" w:hAnsi="TimesNewRomanPSMT" w:cs="TimesNewRomanPSMT"/>
          <w:b/>
          <w:bCs/>
          <w:u w:val="single"/>
        </w:rPr>
        <w:t xml:space="preserve"> i telebimy o powierzchni nie przekraczającej 3 m²</w:t>
      </w:r>
    </w:p>
    <w:p w14:paraId="3E698014" w14:textId="77777777" w:rsidR="00C156B9" w:rsidRDefault="00C156B9" w:rsidP="00C156B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TimesNewRomanPSMT" w:hAnsi="TimesNewRomanPSMT" w:cs="TimesNewRomanPSMT"/>
        </w:rPr>
      </w:pPr>
      <w:r w:rsidRPr="00D74E1A">
        <w:rPr>
          <w:rFonts w:ascii="TimesNewRomanPSMT" w:hAnsi="TimesNewRomanPSMT" w:cs="TimesNewRomanPSMT"/>
          <w:b/>
          <w:bCs/>
        </w:rPr>
        <w:t xml:space="preserve">Pozostałe reklamy i urządzenia reklamowe o zmiennej treści w formie wyświetlaczy elektronicznych, ekrany </w:t>
      </w:r>
      <w:proofErr w:type="spellStart"/>
      <w:r w:rsidRPr="00D74E1A">
        <w:rPr>
          <w:rFonts w:ascii="TimesNewRomanPSMT" w:hAnsi="TimesNewRomanPSMT" w:cs="TimesNewRomanPSMT"/>
          <w:b/>
          <w:bCs/>
        </w:rPr>
        <w:t>led</w:t>
      </w:r>
      <w:proofErr w:type="spellEnd"/>
      <w:r>
        <w:rPr>
          <w:rFonts w:ascii="TimesNewRomanPSMT" w:hAnsi="TimesNewRomanPSMT" w:cs="TimesNewRomanPSMT"/>
        </w:rPr>
        <w:t>, telebimy oraz wyświetlające treści reklamowe z urządzeń projekcyjnych</w:t>
      </w:r>
    </w:p>
    <w:p w14:paraId="70634A27" w14:textId="77777777" w:rsidR="00C156B9" w:rsidRDefault="00C156B9" w:rsidP="00C156B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Reklamy i urządzenia reklamowe ustawiane bezpośrednio na gruncie, na czas otwarcia lokalu (punktu), którego dotyczą – </w:t>
      </w:r>
      <w:r w:rsidRPr="00EC45D3">
        <w:rPr>
          <w:rFonts w:ascii="TimesNewRomanPSMT" w:hAnsi="TimesNewRomanPSMT" w:cs="TimesNewRomanPSMT"/>
          <w:b/>
          <w:bCs/>
        </w:rPr>
        <w:t>tzw</w:t>
      </w:r>
      <w:r w:rsidR="003B0366">
        <w:rPr>
          <w:rFonts w:ascii="TimesNewRomanPSMT" w:hAnsi="TimesNewRomanPSMT" w:cs="TimesNewRomanPSMT"/>
          <w:b/>
          <w:bCs/>
        </w:rPr>
        <w:t>.</w:t>
      </w:r>
      <w:r w:rsidRPr="00EC45D3">
        <w:rPr>
          <w:rFonts w:ascii="TimesNewRomanPSMT" w:hAnsi="TimesNewRomanPSMT" w:cs="TimesNewRomanPSMT"/>
          <w:b/>
          <w:bCs/>
        </w:rPr>
        <w:t xml:space="preserve"> koziołki/potykacze</w:t>
      </w:r>
      <w:r>
        <w:rPr>
          <w:rFonts w:ascii="TimesNewRomanPSMT" w:hAnsi="TimesNewRomanPSMT" w:cs="TimesNewRomanPSMT"/>
          <w:b/>
          <w:bCs/>
        </w:rPr>
        <w:t>.</w:t>
      </w:r>
    </w:p>
    <w:p w14:paraId="2C20BC3F" w14:textId="77777777" w:rsidR="00C156B9" w:rsidRDefault="00C156B9" w:rsidP="00C156B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Pozostałe reklamy.</w:t>
      </w:r>
    </w:p>
    <w:p w14:paraId="7EE27CF2" w14:textId="77777777" w:rsidR="00426B03" w:rsidRPr="00EB3886" w:rsidRDefault="00C156B9" w:rsidP="00A40028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C156B9">
        <w:rPr>
          <w:rFonts w:ascii="TimesNewRomanPSMT" w:hAnsi="TimesNewRomanPSMT" w:cs="TimesNewRomanPSMT"/>
        </w:rPr>
        <w:t>Markizy z treścią reklamową</w:t>
      </w:r>
      <w:r>
        <w:rPr>
          <w:rFonts w:ascii="TimesNewRomanPSMT" w:hAnsi="TimesNewRomanPSMT" w:cs="TimesNewRomanPSMT"/>
        </w:rPr>
        <w:t>.</w:t>
      </w:r>
    </w:p>
    <w:p w14:paraId="51E05BBB" w14:textId="77777777" w:rsidR="00032E11" w:rsidRDefault="00BF3115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Powierzchnia </w:t>
      </w:r>
      <w:r w:rsidR="00C156B9">
        <w:t>reklamy</w:t>
      </w:r>
      <w:r w:rsidR="00CD0C81">
        <w:t xml:space="preserve"> wymiary</w:t>
      </w:r>
      <w:r w:rsidR="00C156B9">
        <w:t>:</w:t>
      </w:r>
    </w:p>
    <w:p w14:paraId="272BECAD" w14:textId="77777777" w:rsidR="00426B03" w:rsidRDefault="00426B03" w:rsidP="00426B03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</w:pPr>
      <w:r>
        <w:t>……………………………………………………………………………………………………</w:t>
      </w:r>
      <w:r w:rsidRPr="00EB3886">
        <w:t xml:space="preserve"> m</w:t>
      </w:r>
      <w:r w:rsidRPr="00426B03">
        <w:rPr>
          <w:vertAlign w:val="superscript"/>
        </w:rPr>
        <w:t>2</w:t>
      </w:r>
      <w:r w:rsidRPr="00EB3886">
        <w:t>,</w:t>
      </w:r>
    </w:p>
    <w:p w14:paraId="5B237739" w14:textId="77777777" w:rsidR="007A1B56" w:rsidRPr="00EB3886" w:rsidRDefault="007A1B56" w:rsidP="007A1B56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</w:pPr>
      <w:r>
        <w:t>……………………………………………………………………………………………………</w:t>
      </w:r>
      <w:r w:rsidRPr="00EB3886">
        <w:t xml:space="preserve"> m</w:t>
      </w:r>
      <w:r w:rsidRPr="00426B03">
        <w:rPr>
          <w:vertAlign w:val="superscript"/>
        </w:rPr>
        <w:t>2</w:t>
      </w:r>
      <w:r w:rsidRPr="00EB3886">
        <w:t>,</w:t>
      </w:r>
    </w:p>
    <w:p w14:paraId="7AA19F65" w14:textId="77777777" w:rsidR="00EB3886" w:rsidRDefault="00EB3886">
      <w:pPr>
        <w:suppressAutoHyphens w:val="0"/>
        <w:spacing w:after="160" w:line="259" w:lineRule="auto"/>
        <w:rPr>
          <w:sz w:val="20"/>
          <w:szCs w:val="20"/>
        </w:rPr>
      </w:pPr>
    </w:p>
    <w:p w14:paraId="256CCFCB" w14:textId="77777777" w:rsidR="00266664" w:rsidRPr="00253508" w:rsidRDefault="00266664" w:rsidP="00C22361">
      <w:pPr>
        <w:jc w:val="both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Załączniki (właściwe zaznaczyć):</w:t>
      </w:r>
    </w:p>
    <w:p w14:paraId="5A6C5A03" w14:textId="77777777" w:rsidR="00D74E1A" w:rsidRDefault="003B0366" w:rsidP="00D74E1A">
      <w:pPr>
        <w:numPr>
          <w:ilvl w:val="0"/>
          <w:numId w:val="6"/>
        </w:numPr>
        <w:tabs>
          <w:tab w:val="left" w:pos="720"/>
        </w:tabs>
        <w:ind w:hanging="1156"/>
        <w:jc w:val="both"/>
        <w:rPr>
          <w:sz w:val="20"/>
        </w:rPr>
      </w:pPr>
      <w:r>
        <w:rPr>
          <w:sz w:val="20"/>
        </w:rPr>
        <w:t>kserokopia mapy 1:500 (szkic) z zaznaczoną lokalizacją reklamy, obiektu</w:t>
      </w:r>
    </w:p>
    <w:p w14:paraId="09C618EF" w14:textId="77777777" w:rsidR="00D74E1A" w:rsidRPr="00D74E1A" w:rsidRDefault="00D74E1A" w:rsidP="000F7678">
      <w:pPr>
        <w:numPr>
          <w:ilvl w:val="0"/>
          <w:numId w:val="6"/>
        </w:numPr>
        <w:tabs>
          <w:tab w:val="left" w:pos="720"/>
        </w:tabs>
        <w:ind w:hanging="1156"/>
        <w:jc w:val="both"/>
        <w:rPr>
          <w:sz w:val="20"/>
        </w:rPr>
      </w:pPr>
      <w:r>
        <w:rPr>
          <w:sz w:val="20"/>
          <w:szCs w:val="20"/>
        </w:rPr>
        <w:t>w</w:t>
      </w:r>
      <w:r w:rsidRPr="00D74E1A">
        <w:rPr>
          <w:sz w:val="20"/>
          <w:szCs w:val="20"/>
        </w:rPr>
        <w:t xml:space="preserve"> przypadku montaż na słupach energetycznych oświadczenie o zgodzie właściciela słupów wraz z ich wykazem</w:t>
      </w:r>
    </w:p>
    <w:p w14:paraId="0FB73543" w14:textId="77777777" w:rsidR="003B0366" w:rsidRDefault="003B0366" w:rsidP="003B0366">
      <w:pPr>
        <w:numPr>
          <w:ilvl w:val="0"/>
          <w:numId w:val="6"/>
        </w:numPr>
        <w:tabs>
          <w:tab w:val="left" w:pos="720"/>
        </w:tabs>
        <w:ind w:hanging="1156"/>
        <w:jc w:val="both"/>
        <w:rPr>
          <w:sz w:val="20"/>
        </w:rPr>
      </w:pPr>
      <w:r>
        <w:rPr>
          <w:sz w:val="20"/>
        </w:rPr>
        <w:t>projekt graficzny obiektu, reklamy z jej treścią (rysunek, zdjęcie)</w:t>
      </w:r>
    </w:p>
    <w:p w14:paraId="0282F3CE" w14:textId="77777777" w:rsidR="003B0366" w:rsidRDefault="003B0366" w:rsidP="003B0366">
      <w:pPr>
        <w:numPr>
          <w:ilvl w:val="0"/>
          <w:numId w:val="6"/>
        </w:numPr>
        <w:tabs>
          <w:tab w:val="left" w:pos="720"/>
        </w:tabs>
        <w:ind w:hanging="1156"/>
        <w:jc w:val="both"/>
        <w:rPr>
          <w:sz w:val="20"/>
        </w:rPr>
      </w:pPr>
      <w:r>
        <w:rPr>
          <w:sz w:val="20"/>
        </w:rPr>
        <w:t>projekt konstrukcji zawierający podstawowe wymiary</w:t>
      </w:r>
    </w:p>
    <w:p w14:paraId="74CFDC9B" w14:textId="77777777" w:rsidR="003B0366" w:rsidRDefault="003B0366" w:rsidP="003B0366">
      <w:pPr>
        <w:numPr>
          <w:ilvl w:val="0"/>
          <w:numId w:val="6"/>
        </w:numPr>
        <w:tabs>
          <w:tab w:val="left" w:pos="720"/>
        </w:tabs>
        <w:ind w:left="709" w:hanging="425"/>
        <w:jc w:val="both"/>
        <w:rPr>
          <w:sz w:val="20"/>
        </w:rPr>
      </w:pPr>
      <w:r>
        <w:rPr>
          <w:sz w:val="20"/>
        </w:rPr>
        <w:t>kserokopia zezwolenia lub zgłoszenia budowlanego i uzgodnienia dokumentacji – w przypadkach wymagalności zgodnie z prawem budowlanym</w:t>
      </w:r>
    </w:p>
    <w:p w14:paraId="654F1E0B" w14:textId="77777777" w:rsidR="003B0366" w:rsidRDefault="003B0366" w:rsidP="003B0366">
      <w:pPr>
        <w:numPr>
          <w:ilvl w:val="0"/>
          <w:numId w:val="6"/>
        </w:numPr>
        <w:tabs>
          <w:tab w:val="left" w:pos="720"/>
        </w:tabs>
        <w:ind w:left="709" w:hanging="425"/>
        <w:jc w:val="both"/>
        <w:rPr>
          <w:sz w:val="20"/>
        </w:rPr>
      </w:pPr>
      <w:r>
        <w:rPr>
          <w:sz w:val="20"/>
        </w:rPr>
        <w:t>w przypadku występowania jako pełnomocnik INWESTORA – odpowiednie pełnomocnictwo do występowania w jego imieniu + opłata skarbowa w wysokości 17,00 zł (słownie: siedemnaście złotych 00/100)</w:t>
      </w:r>
    </w:p>
    <w:p w14:paraId="274086F5" w14:textId="77777777" w:rsidR="003B0366" w:rsidRDefault="003B0366" w:rsidP="003B0366">
      <w:pPr>
        <w:ind w:left="284"/>
        <w:jc w:val="both"/>
        <w:rPr>
          <w:sz w:val="20"/>
          <w:szCs w:val="20"/>
        </w:rPr>
      </w:pPr>
    </w:p>
    <w:p w14:paraId="71861B40" w14:textId="77777777" w:rsidR="00266664" w:rsidRPr="002C75F9" w:rsidRDefault="00266664" w:rsidP="00C22361">
      <w:pPr>
        <w:ind w:left="5664" w:firstLine="708"/>
        <w:jc w:val="both"/>
        <w:rPr>
          <w:b/>
          <w:bCs/>
          <w:sz w:val="20"/>
          <w:szCs w:val="20"/>
        </w:rPr>
      </w:pPr>
    </w:p>
    <w:p w14:paraId="40D05392" w14:textId="77777777" w:rsidR="00266664" w:rsidRPr="002C75F9" w:rsidRDefault="00266664" w:rsidP="00C22361">
      <w:pPr>
        <w:pStyle w:val="Default"/>
        <w:rPr>
          <w:sz w:val="20"/>
          <w:szCs w:val="20"/>
        </w:rPr>
      </w:pPr>
      <w:r w:rsidRPr="002C75F9">
        <w:rPr>
          <w:sz w:val="20"/>
          <w:szCs w:val="20"/>
        </w:rPr>
        <w:t xml:space="preserve">ODBIÓR DECYZJI (właściwe zaznaczyć): </w:t>
      </w:r>
    </w:p>
    <w:p w14:paraId="1322E27B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osobiście (w przypadku osób prawnych, osoba uprawniona do reprezentowania wnioskodawcy) </w:t>
      </w:r>
    </w:p>
    <w:p w14:paraId="3C574560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Poczty Polskiej na adres wskazany we wniosku </w:t>
      </w:r>
    </w:p>
    <w:p w14:paraId="7B0D52A8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platformy </w:t>
      </w:r>
      <w:proofErr w:type="spellStart"/>
      <w:r w:rsidRPr="002C75F9">
        <w:rPr>
          <w:sz w:val="20"/>
          <w:szCs w:val="20"/>
        </w:rPr>
        <w:t>ePUAP</w:t>
      </w:r>
      <w:proofErr w:type="spellEnd"/>
      <w:r w:rsidRPr="002C75F9">
        <w:rPr>
          <w:sz w:val="20"/>
          <w:szCs w:val="20"/>
        </w:rPr>
        <w:t xml:space="preserve"> </w:t>
      </w:r>
    </w:p>
    <w:p w14:paraId="4928EE9E" w14:textId="77777777" w:rsidR="00253508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>przez osobę upoważnioną pisemnie przez uprawnionego tj.:</w:t>
      </w:r>
      <w:r w:rsidR="00EB3886">
        <w:rPr>
          <w:sz w:val="20"/>
          <w:szCs w:val="20"/>
        </w:rPr>
        <w:t xml:space="preserve"> </w:t>
      </w:r>
      <w:r w:rsidR="00253508" w:rsidRPr="002C75F9">
        <w:rPr>
          <w:sz w:val="20"/>
          <w:szCs w:val="20"/>
        </w:rPr>
        <w:t>...................................................................................</w:t>
      </w:r>
    </w:p>
    <w:p w14:paraId="4256F957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1DA8658F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604CE874" w14:textId="77777777" w:rsidR="00266664" w:rsidRPr="00253508" w:rsidRDefault="00266664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...................................................................................</w:t>
      </w:r>
    </w:p>
    <w:p w14:paraId="017E8B40" w14:textId="77777777" w:rsidR="00266664" w:rsidRPr="00253508" w:rsidRDefault="00253508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wnioskodawcy/pełnomocnika)</w:t>
      </w:r>
    </w:p>
    <w:p w14:paraId="6EB0D94F" w14:textId="77777777" w:rsidR="00253508" w:rsidRDefault="00253508" w:rsidP="00C22361">
      <w:pPr>
        <w:tabs>
          <w:tab w:val="left" w:pos="893"/>
        </w:tabs>
        <w:jc w:val="both"/>
        <w:rPr>
          <w:sz w:val="20"/>
          <w:szCs w:val="20"/>
        </w:rPr>
      </w:pPr>
    </w:p>
    <w:p w14:paraId="118D9B59" w14:textId="77777777" w:rsidR="00266664" w:rsidRPr="002C75F9" w:rsidRDefault="00266664" w:rsidP="00C22361">
      <w:pPr>
        <w:tabs>
          <w:tab w:val="left" w:pos="893"/>
        </w:tabs>
        <w:jc w:val="both"/>
        <w:rPr>
          <w:sz w:val="20"/>
          <w:szCs w:val="20"/>
        </w:rPr>
      </w:pPr>
      <w:r w:rsidRPr="002C75F9">
        <w:rPr>
          <w:sz w:val="20"/>
          <w:szCs w:val="20"/>
        </w:rPr>
        <w:t>Do zajęcia pasa drogowego upoważnia posiadanie przez wnioskodawcę oryginału decyzji administracyjnej – odbiór – najpóźniej w dniu rozpoczynającym zajęcie pasa drogowego. Zajęcie pasa drogowego bez posiadania decyzji lub umowy skutkować będzie naliczeniem opłaty karnej od dnia zajęcia do dnia odbioru decyzji/umowy tj. do dnia, w którym wnioskodawca posiadając decyzje może zająć pas drogowy.</w:t>
      </w:r>
    </w:p>
    <w:p w14:paraId="008D56B7" w14:textId="77777777" w:rsidR="00266664" w:rsidRDefault="00266664" w:rsidP="00C22361">
      <w:pPr>
        <w:jc w:val="center"/>
        <w:rPr>
          <w:b/>
          <w:bCs/>
        </w:rPr>
      </w:pPr>
    </w:p>
    <w:p w14:paraId="4944527E" w14:textId="77777777" w:rsidR="00266664" w:rsidRPr="00EB3886" w:rsidRDefault="00266664" w:rsidP="00C22361">
      <w:pPr>
        <w:ind w:left="6372"/>
        <w:jc w:val="both"/>
        <w:rPr>
          <w:sz w:val="18"/>
          <w:szCs w:val="18"/>
        </w:rPr>
      </w:pPr>
    </w:p>
    <w:p w14:paraId="5D1D8576" w14:textId="77777777" w:rsidR="00266664" w:rsidRPr="00EB3886" w:rsidRDefault="00266664" w:rsidP="00C22361">
      <w:pPr>
        <w:ind w:left="567" w:hanging="283"/>
        <w:jc w:val="center"/>
        <w:rPr>
          <w:b/>
          <w:bCs/>
          <w:sz w:val="18"/>
          <w:szCs w:val="18"/>
        </w:rPr>
      </w:pPr>
      <w:r w:rsidRPr="00EB3886">
        <w:rPr>
          <w:b/>
          <w:bCs/>
          <w:sz w:val="18"/>
          <w:szCs w:val="18"/>
        </w:rPr>
        <w:t xml:space="preserve">KLAUZULA INFORMACYJNA DOTYCZĄCA </w:t>
      </w:r>
    </w:p>
    <w:p w14:paraId="5095F56E" w14:textId="77777777" w:rsidR="00266664" w:rsidRPr="00EB3886" w:rsidRDefault="00266664" w:rsidP="00C22361">
      <w:pPr>
        <w:ind w:left="-10"/>
        <w:jc w:val="center"/>
        <w:rPr>
          <w:b/>
          <w:bCs/>
          <w:sz w:val="18"/>
          <w:szCs w:val="18"/>
        </w:rPr>
      </w:pPr>
      <w:r w:rsidRPr="00EB3886">
        <w:rPr>
          <w:b/>
          <w:bCs/>
          <w:sz w:val="18"/>
          <w:szCs w:val="18"/>
        </w:rPr>
        <w:t>PRZETWARZANIA DANYCH OSOBOWYCH</w:t>
      </w:r>
    </w:p>
    <w:p w14:paraId="23F55694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EB3886">
        <w:rPr>
          <w:sz w:val="18"/>
          <w:szCs w:val="18"/>
        </w:rPr>
        <w:t>W związku z pozyskaniem danych osobowych oraz realizacją wymogów rozporządzenia Parlamentu Europejskiego i Rady (UE) 2016/679</w:t>
      </w:r>
      <w:r w:rsidRPr="00C22361">
        <w:rPr>
          <w:sz w:val="18"/>
          <w:szCs w:val="18"/>
        </w:rPr>
        <w:t xml:space="preserve">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16072889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Administratorem Pani/Pana danych osobowych jest Burmistrz Miasta Dębicy, ul. Ratuszowa 2, 39-200 Dębica.</w:t>
      </w:r>
    </w:p>
    <w:p w14:paraId="2BAACF29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 xml:space="preserve">W sprawach związanych z przetwarzaniem danych osobowych może Pani/Pan kontaktować się z Inspektorem Ochrony Danych za pomocą adresu e-mail: </w:t>
      </w:r>
      <w:hyperlink r:id="rId8" w:history="1">
        <w:r w:rsidRPr="00C22361">
          <w:rPr>
            <w:rStyle w:val="Hipercze"/>
            <w:sz w:val="18"/>
            <w:szCs w:val="18"/>
          </w:rPr>
          <w:t>iod@umdebica.pl</w:t>
        </w:r>
      </w:hyperlink>
      <w:r w:rsidRPr="00C22361">
        <w:rPr>
          <w:sz w:val="18"/>
          <w:szCs w:val="18"/>
        </w:rPr>
        <w:t>.</w:t>
      </w:r>
    </w:p>
    <w:p w14:paraId="52DA24FF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Pani/Pana dane osobowe są przetwarzane w celu załatwienia sprawy, której dotyczy złożony wniosek/pismo jak również w celu archiwizacji.</w:t>
      </w:r>
    </w:p>
    <w:p w14:paraId="15CA20F5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color w:val="171717"/>
          <w:sz w:val="18"/>
          <w:szCs w:val="18"/>
          <w:lang w:eastAsia="zh-CN"/>
        </w:rPr>
      </w:pPr>
      <w:r w:rsidRPr="00C22361">
        <w:rPr>
          <w:sz w:val="18"/>
          <w:szCs w:val="18"/>
        </w:rPr>
        <w:t xml:space="preserve">Podstawę prawną przetwarzania danych osobowych stanowią przepisy ustawy z dnia 14 </w:t>
      </w:r>
      <w:r w:rsidRPr="00C22361">
        <w:rPr>
          <w:color w:val="171717"/>
          <w:sz w:val="18"/>
          <w:szCs w:val="18"/>
        </w:rPr>
        <w:t xml:space="preserve">czerwca 1960 r. Kodeks postępowania administracyjnego, ustawy z dnia 14 lipca 1983 r.  o narodowym zasobie archiwalnym i archiwach oraz art. 6 ust. 1 lit. c RODO, art 20 pkt 8 oraz art. 40 ust. 1 ustawy z dnia 21 marca 1985 r.  o drogach publicznych (Dz. U. z </w:t>
      </w:r>
      <w:r w:rsidR="00C22361">
        <w:rPr>
          <w:color w:val="171717"/>
          <w:sz w:val="18"/>
          <w:szCs w:val="18"/>
        </w:rPr>
        <w:t>2022</w:t>
      </w:r>
      <w:r w:rsidRPr="00C22361">
        <w:rPr>
          <w:color w:val="171717"/>
          <w:sz w:val="18"/>
          <w:szCs w:val="18"/>
        </w:rPr>
        <w:t xml:space="preserve"> r., poz. </w:t>
      </w:r>
      <w:r w:rsidR="00C22361">
        <w:rPr>
          <w:color w:val="171717"/>
          <w:sz w:val="18"/>
          <w:szCs w:val="18"/>
        </w:rPr>
        <w:t>1693</w:t>
      </w:r>
      <w:r w:rsidRPr="00C22361">
        <w:rPr>
          <w:color w:val="171717"/>
          <w:sz w:val="18"/>
          <w:szCs w:val="18"/>
        </w:rPr>
        <w:t xml:space="preserve"> ze zm.) </w:t>
      </w:r>
    </w:p>
    <w:p w14:paraId="065F1413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Dane osobowe będą przechowywane przez okres załatwienia sprawy, której dotyczy złożony wniosek/pismo oraz przez okres archiwizacji, zgodnie  z obowiązującymi przepisami prawa.</w:t>
      </w:r>
    </w:p>
    <w:p w14:paraId="0891D1CE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5D2A8874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43C1A1F5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Pani/Pana dane mogą być przetwarzane w sposób zautomatyzowany i nie będą profilowane.</w:t>
      </w:r>
    </w:p>
    <w:p w14:paraId="766F0958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rStyle w:val="Hipercze"/>
          <w:color w:val="000000"/>
          <w:sz w:val="18"/>
          <w:szCs w:val="18"/>
        </w:rPr>
      </w:pPr>
      <w:r w:rsidRPr="00C22361">
        <w:rPr>
          <w:rStyle w:val="Hipercze"/>
          <w:color w:val="000000"/>
          <w:sz w:val="18"/>
          <w:szCs w:val="18"/>
        </w:rPr>
        <w:t>Przysługuje Pani/Panu prawo wniesienia skargi do Prezesa Urzędu Ochrony Danych Osobowych.</w:t>
      </w:r>
    </w:p>
    <w:p w14:paraId="1CC670E7" w14:textId="77777777" w:rsidR="00253508" w:rsidRDefault="00253508" w:rsidP="00253508">
      <w:pPr>
        <w:ind w:left="708" w:firstLine="708"/>
        <w:jc w:val="center"/>
        <w:rPr>
          <w:sz w:val="18"/>
          <w:szCs w:val="18"/>
        </w:rPr>
      </w:pPr>
    </w:p>
    <w:p w14:paraId="03E6122E" w14:textId="77777777" w:rsidR="00266664" w:rsidRPr="00253508" w:rsidRDefault="00266664" w:rsidP="00253508">
      <w:pPr>
        <w:ind w:left="708" w:firstLine="708"/>
        <w:jc w:val="center"/>
        <w:rPr>
          <w:b/>
          <w:bCs/>
          <w:sz w:val="18"/>
          <w:szCs w:val="18"/>
        </w:rPr>
      </w:pPr>
      <w:r w:rsidRPr="00253508">
        <w:rPr>
          <w:sz w:val="18"/>
          <w:szCs w:val="18"/>
        </w:rPr>
        <w:t>Zapoznałem/</w:t>
      </w:r>
      <w:proofErr w:type="spellStart"/>
      <w:r w:rsidRPr="00253508">
        <w:rPr>
          <w:sz w:val="18"/>
          <w:szCs w:val="18"/>
        </w:rPr>
        <w:t>am</w:t>
      </w:r>
      <w:proofErr w:type="spellEnd"/>
      <w:r w:rsidRPr="00253508">
        <w:rPr>
          <w:sz w:val="18"/>
          <w:szCs w:val="18"/>
        </w:rPr>
        <w:t xml:space="preserve"> się z klauzulą informacyjną </w:t>
      </w:r>
      <w:r w:rsidRPr="00253508">
        <w:rPr>
          <w:b/>
          <w:bCs/>
          <w:sz w:val="18"/>
          <w:szCs w:val="18"/>
        </w:rPr>
        <w:t>...........................................................................</w:t>
      </w:r>
    </w:p>
    <w:p w14:paraId="2C543465" w14:textId="77777777" w:rsidR="00266664" w:rsidRPr="00253508" w:rsidRDefault="00266664" w:rsidP="002C75F9">
      <w:pPr>
        <w:ind w:left="5103"/>
        <w:jc w:val="center"/>
        <w:rPr>
          <w:b/>
          <w:bCs/>
          <w:sz w:val="18"/>
          <w:szCs w:val="18"/>
        </w:rPr>
      </w:pPr>
      <w:r w:rsidRPr="00253508">
        <w:rPr>
          <w:b/>
          <w:bCs/>
          <w:sz w:val="18"/>
          <w:szCs w:val="18"/>
        </w:rPr>
        <w:t xml:space="preserve">(podpis </w:t>
      </w:r>
      <w:r w:rsidR="00253508" w:rsidRPr="00253508">
        <w:rPr>
          <w:b/>
          <w:bCs/>
          <w:sz w:val="18"/>
          <w:szCs w:val="18"/>
        </w:rPr>
        <w:t>wnioskodawcy/pełnomocnika</w:t>
      </w:r>
      <w:r w:rsidRPr="00253508">
        <w:rPr>
          <w:b/>
          <w:bCs/>
          <w:sz w:val="18"/>
          <w:szCs w:val="18"/>
        </w:rPr>
        <w:t>)</w:t>
      </w:r>
    </w:p>
    <w:sectPr w:rsidR="00266664" w:rsidRPr="00253508" w:rsidSect="00253508">
      <w:headerReference w:type="first" r:id="rId9"/>
      <w:pgSz w:w="11906" w:h="16838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DDB" w14:textId="77777777" w:rsidR="00096967" w:rsidRDefault="00096967" w:rsidP="00096967">
      <w:r>
        <w:separator/>
      </w:r>
    </w:p>
  </w:endnote>
  <w:endnote w:type="continuationSeparator" w:id="0">
    <w:p w14:paraId="57D1C370" w14:textId="77777777" w:rsidR="00096967" w:rsidRDefault="00096967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DDAF" w14:textId="77777777" w:rsidR="00096967" w:rsidRDefault="00096967" w:rsidP="00096967">
      <w:r>
        <w:separator/>
      </w:r>
    </w:p>
  </w:footnote>
  <w:footnote w:type="continuationSeparator" w:id="0">
    <w:p w14:paraId="7D8787CE" w14:textId="77777777" w:rsidR="00096967" w:rsidRDefault="00096967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4C61" w14:textId="77777777" w:rsidR="00253508" w:rsidRPr="00096967" w:rsidRDefault="00253508" w:rsidP="00253508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D52C17"/>
    <w:multiLevelType w:val="hybridMultilevel"/>
    <w:tmpl w:val="174AB03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362C"/>
    <w:multiLevelType w:val="hybridMultilevel"/>
    <w:tmpl w:val="CBEA8B86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93804"/>
    <w:multiLevelType w:val="hybridMultilevel"/>
    <w:tmpl w:val="74B4A97A"/>
    <w:lvl w:ilvl="0" w:tplc="4F6EA5C6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750ABA"/>
    <w:multiLevelType w:val="hybridMultilevel"/>
    <w:tmpl w:val="D3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55C1"/>
    <w:multiLevelType w:val="hybridMultilevel"/>
    <w:tmpl w:val="0D56D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B0593"/>
    <w:multiLevelType w:val="hybridMultilevel"/>
    <w:tmpl w:val="090ED49E"/>
    <w:lvl w:ilvl="0" w:tplc="4F6EA5C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B205E"/>
    <w:multiLevelType w:val="hybridMultilevel"/>
    <w:tmpl w:val="F250764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A6BF6"/>
    <w:multiLevelType w:val="hybridMultilevel"/>
    <w:tmpl w:val="2FA6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B3675"/>
    <w:multiLevelType w:val="hybridMultilevel"/>
    <w:tmpl w:val="5184A4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90EAF2C">
      <w:start w:val="1"/>
      <w:numFmt w:val="decimal"/>
      <w:lvlText w:val="%2)"/>
      <w:lvlJc w:val="left"/>
      <w:pPr>
        <w:ind w:left="1364" w:hanging="360"/>
      </w:pPr>
      <w:rPr>
        <w:rFonts w:ascii="TimesNewRomanPSMT" w:eastAsiaTheme="minorHAnsi" w:hAnsi="TimesNewRomanPSMT" w:cs="TimesNewRomanPSM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6E77B4"/>
    <w:multiLevelType w:val="hybridMultilevel"/>
    <w:tmpl w:val="098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3606">
    <w:abstractNumId w:val="13"/>
  </w:num>
  <w:num w:numId="2" w16cid:durableId="2014449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9560">
    <w:abstractNumId w:val="11"/>
  </w:num>
  <w:num w:numId="4" w16cid:durableId="1499299002">
    <w:abstractNumId w:val="7"/>
  </w:num>
  <w:num w:numId="5" w16cid:durableId="1387341590">
    <w:abstractNumId w:val="2"/>
    <w:lvlOverride w:ilvl="0">
      <w:startOverride w:val="1"/>
    </w:lvlOverride>
  </w:num>
  <w:num w:numId="6" w16cid:durableId="120461448">
    <w:abstractNumId w:val="9"/>
  </w:num>
  <w:num w:numId="7" w16cid:durableId="1901204492">
    <w:abstractNumId w:val="5"/>
  </w:num>
  <w:num w:numId="8" w16cid:durableId="1511601934">
    <w:abstractNumId w:val="0"/>
    <w:lvlOverride w:ilvl="0">
      <w:startOverride w:val="1"/>
    </w:lvlOverride>
  </w:num>
  <w:num w:numId="9" w16cid:durableId="148689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043087">
    <w:abstractNumId w:val="10"/>
  </w:num>
  <w:num w:numId="11" w16cid:durableId="1611281783">
    <w:abstractNumId w:val="8"/>
  </w:num>
  <w:num w:numId="12" w16cid:durableId="413212344">
    <w:abstractNumId w:val="6"/>
  </w:num>
  <w:num w:numId="13" w16cid:durableId="640890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884561">
    <w:abstractNumId w:val="12"/>
  </w:num>
  <w:num w:numId="15" w16cid:durableId="789788738">
    <w:abstractNumId w:val="4"/>
  </w:num>
  <w:num w:numId="16" w16cid:durableId="170374507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32E11"/>
    <w:rsid w:val="00067DE9"/>
    <w:rsid w:val="00087C40"/>
    <w:rsid w:val="00096967"/>
    <w:rsid w:val="00137EE9"/>
    <w:rsid w:val="00183781"/>
    <w:rsid w:val="00197073"/>
    <w:rsid w:val="00221F4C"/>
    <w:rsid w:val="00253508"/>
    <w:rsid w:val="00266664"/>
    <w:rsid w:val="002A5AAB"/>
    <w:rsid w:val="002C75F9"/>
    <w:rsid w:val="00392B6C"/>
    <w:rsid w:val="003B0366"/>
    <w:rsid w:val="0042600E"/>
    <w:rsid w:val="00426B03"/>
    <w:rsid w:val="00566BC5"/>
    <w:rsid w:val="0061275C"/>
    <w:rsid w:val="006D1167"/>
    <w:rsid w:val="007A1B56"/>
    <w:rsid w:val="007B5832"/>
    <w:rsid w:val="008108F8"/>
    <w:rsid w:val="0088383B"/>
    <w:rsid w:val="008953F1"/>
    <w:rsid w:val="00A7047B"/>
    <w:rsid w:val="00BE6EA9"/>
    <w:rsid w:val="00BF3115"/>
    <w:rsid w:val="00C156B9"/>
    <w:rsid w:val="00C22361"/>
    <w:rsid w:val="00C86004"/>
    <w:rsid w:val="00CD0C81"/>
    <w:rsid w:val="00D74E1A"/>
    <w:rsid w:val="00D9117F"/>
    <w:rsid w:val="00E27C23"/>
    <w:rsid w:val="00EB3886"/>
    <w:rsid w:val="00EC45D3"/>
    <w:rsid w:val="00E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BDBA8C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E11"/>
    <w:pPr>
      <w:ind w:left="720"/>
      <w:contextualSpacing/>
    </w:pPr>
  </w:style>
  <w:style w:type="paragraph" w:customStyle="1" w:styleId="Default">
    <w:name w:val="Default"/>
    <w:rsid w:val="002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266664"/>
    <w:rPr>
      <w:color w:val="000080"/>
      <w:u w:val="single"/>
    </w:rPr>
  </w:style>
  <w:style w:type="paragraph" w:customStyle="1" w:styleId="p3">
    <w:name w:val="p3"/>
    <w:basedOn w:val="Normalny"/>
    <w:rsid w:val="00266664"/>
    <w:pPr>
      <w:suppressAutoHyphens w:val="0"/>
      <w:spacing w:before="280" w:after="280"/>
    </w:pPr>
    <w:rPr>
      <w:lang w:eastAsia="zh-CN"/>
    </w:rPr>
  </w:style>
  <w:style w:type="paragraph" w:customStyle="1" w:styleId="Normalny1">
    <w:name w:val="Normalny1"/>
    <w:rsid w:val="0026666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2</cp:revision>
  <cp:lastPrinted>2023-01-19T12:52:00Z</cp:lastPrinted>
  <dcterms:created xsi:type="dcterms:W3CDTF">2024-09-09T07:21:00Z</dcterms:created>
  <dcterms:modified xsi:type="dcterms:W3CDTF">2024-09-09T07:21:00Z</dcterms:modified>
</cp:coreProperties>
</file>