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141" w14:textId="38DAB12E" w:rsidR="00605EE7" w:rsidRDefault="008D04E8" w:rsidP="00605EE7">
      <w:pPr>
        <w:spacing w:after="0" w:line="240" w:lineRule="auto"/>
        <w:jc w:val="center"/>
        <w:rPr>
          <w:b/>
          <w:bCs/>
          <w:sz w:val="28"/>
        </w:rPr>
      </w:pPr>
      <w:r w:rsidRPr="0046194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A4882D" wp14:editId="5A5D2FD0">
            <wp:simplePos x="0" y="0"/>
            <wp:positionH relativeFrom="column">
              <wp:posOffset>1622425</wp:posOffset>
            </wp:positionH>
            <wp:positionV relativeFrom="paragraph">
              <wp:posOffset>-609600</wp:posOffset>
            </wp:positionV>
            <wp:extent cx="4711065" cy="130302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EE7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199A7159" wp14:editId="4CD1EE7A">
            <wp:simplePos x="0" y="0"/>
            <wp:positionH relativeFrom="column">
              <wp:posOffset>-320675</wp:posOffset>
            </wp:positionH>
            <wp:positionV relativeFrom="paragraph">
              <wp:posOffset>-246380</wp:posOffset>
            </wp:positionV>
            <wp:extent cx="1699260" cy="1554641"/>
            <wp:effectExtent l="0" t="0" r="0" b="7620"/>
            <wp:wrapNone/>
            <wp:docPr id="132859349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934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5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2B395" w14:textId="49CC832C" w:rsidR="00605EE7" w:rsidRDefault="00605EE7" w:rsidP="00605EE7">
      <w:pPr>
        <w:spacing w:after="0" w:line="240" w:lineRule="auto"/>
        <w:jc w:val="center"/>
        <w:rPr>
          <w:b/>
          <w:bCs/>
          <w:sz w:val="28"/>
        </w:rPr>
      </w:pPr>
    </w:p>
    <w:p w14:paraId="1E3ECAED" w14:textId="44E12C8B" w:rsidR="00605EE7" w:rsidRDefault="00605EE7" w:rsidP="00605EE7">
      <w:pPr>
        <w:spacing w:after="0" w:line="240" w:lineRule="auto"/>
        <w:jc w:val="center"/>
        <w:rPr>
          <w:b/>
          <w:bCs/>
          <w:sz w:val="28"/>
        </w:rPr>
      </w:pPr>
    </w:p>
    <w:p w14:paraId="5F213B7F" w14:textId="11E56642" w:rsidR="00605EE7" w:rsidRDefault="00605EE7" w:rsidP="00605EE7">
      <w:pPr>
        <w:spacing w:after="0" w:line="240" w:lineRule="auto"/>
        <w:jc w:val="center"/>
        <w:rPr>
          <w:b/>
          <w:bCs/>
          <w:sz w:val="28"/>
        </w:rPr>
      </w:pPr>
    </w:p>
    <w:p w14:paraId="705D5248" w14:textId="5A68BE99" w:rsidR="00605EE7" w:rsidRDefault="00605EE7" w:rsidP="00605EE7">
      <w:pPr>
        <w:spacing w:after="0" w:line="240" w:lineRule="auto"/>
        <w:jc w:val="center"/>
        <w:rPr>
          <w:b/>
          <w:bCs/>
          <w:sz w:val="28"/>
        </w:rPr>
      </w:pPr>
    </w:p>
    <w:p w14:paraId="7F64C7DF" w14:textId="77777777" w:rsidR="00EB51CF" w:rsidRDefault="00EB51CF" w:rsidP="00605EE7">
      <w:pPr>
        <w:spacing w:after="0" w:line="240" w:lineRule="auto"/>
        <w:jc w:val="center"/>
        <w:rPr>
          <w:b/>
          <w:bCs/>
          <w:sz w:val="28"/>
        </w:rPr>
      </w:pPr>
    </w:p>
    <w:p w14:paraId="0BBE3D12" w14:textId="77777777" w:rsidR="00605EE7" w:rsidRDefault="00605EE7" w:rsidP="00605EE7">
      <w:pPr>
        <w:spacing w:after="0" w:line="240" w:lineRule="auto"/>
        <w:jc w:val="center"/>
        <w:rPr>
          <w:b/>
          <w:bCs/>
          <w:sz w:val="28"/>
        </w:rPr>
      </w:pPr>
    </w:p>
    <w:p w14:paraId="46D2357D" w14:textId="73F1CDFB" w:rsidR="00FE38A4" w:rsidRPr="001F052B" w:rsidRDefault="00070EC5" w:rsidP="00605EE7">
      <w:pPr>
        <w:spacing w:after="0" w:line="240" w:lineRule="auto"/>
        <w:jc w:val="center"/>
        <w:rPr>
          <w:rFonts w:cstheme="minorHAnsi"/>
          <w:b/>
          <w:bCs/>
          <w:sz w:val="28"/>
        </w:rPr>
      </w:pPr>
      <w:r w:rsidRPr="001F052B">
        <w:rPr>
          <w:rFonts w:cstheme="minorHAnsi"/>
          <w:b/>
          <w:bCs/>
          <w:sz w:val="28"/>
        </w:rPr>
        <w:t xml:space="preserve">OGŁOSZENIE </w:t>
      </w:r>
      <w:r w:rsidR="00FE38A4" w:rsidRPr="001F052B">
        <w:rPr>
          <w:rFonts w:cstheme="minorHAnsi"/>
          <w:b/>
          <w:bCs/>
          <w:sz w:val="28"/>
        </w:rPr>
        <w:t xml:space="preserve">O KONSULTACJACH SPOŁECZNYCH  </w:t>
      </w:r>
    </w:p>
    <w:p w14:paraId="40AFC508" w14:textId="77777777" w:rsidR="00FE38A4" w:rsidRDefault="009E2440" w:rsidP="00605EE7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projektu </w:t>
      </w:r>
      <w:r w:rsidR="00C87CCE" w:rsidRPr="00C87CCE">
        <w:rPr>
          <w:b/>
          <w:bCs/>
          <w:sz w:val="28"/>
        </w:rPr>
        <w:t xml:space="preserve">Strategii Zintegrowanych Inwestycji Terytorialnych </w:t>
      </w:r>
    </w:p>
    <w:p w14:paraId="47589198" w14:textId="175C081B" w:rsidR="00C87CCE" w:rsidRDefault="003D3E34" w:rsidP="00605EE7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Dębicko-Ropczyckiego</w:t>
      </w:r>
      <w:r w:rsidR="00C87CCE" w:rsidRPr="00C87CCE">
        <w:rPr>
          <w:b/>
          <w:bCs/>
          <w:sz w:val="28"/>
        </w:rPr>
        <w:t xml:space="preserve"> Obszaru Funkcjonalnego </w:t>
      </w:r>
      <w:r w:rsidR="00456A61">
        <w:rPr>
          <w:b/>
          <w:bCs/>
          <w:sz w:val="28"/>
        </w:rPr>
        <w:t>wraz z Prognoz</w:t>
      </w:r>
      <w:r w:rsidR="008171F1">
        <w:rPr>
          <w:b/>
          <w:bCs/>
          <w:sz w:val="28"/>
        </w:rPr>
        <w:t>ą</w:t>
      </w:r>
      <w:r w:rsidR="00456A61">
        <w:rPr>
          <w:b/>
          <w:bCs/>
          <w:sz w:val="28"/>
        </w:rPr>
        <w:t xml:space="preserve"> oddziaływania </w:t>
      </w:r>
      <w:r w:rsidR="00605EE7">
        <w:rPr>
          <w:b/>
          <w:bCs/>
          <w:sz w:val="28"/>
        </w:rPr>
        <w:br/>
      </w:r>
      <w:r w:rsidR="00456A61">
        <w:rPr>
          <w:b/>
          <w:bCs/>
          <w:sz w:val="28"/>
        </w:rPr>
        <w:t>na środowisko</w:t>
      </w:r>
      <w:r w:rsidR="00605EE7">
        <w:rPr>
          <w:b/>
          <w:bCs/>
          <w:sz w:val="28"/>
        </w:rPr>
        <w:t xml:space="preserve"> oraz </w:t>
      </w:r>
      <w:r w:rsidR="00605EE7" w:rsidRPr="00605EE7">
        <w:rPr>
          <w:b/>
          <w:bCs/>
          <w:sz w:val="28"/>
        </w:rPr>
        <w:t xml:space="preserve">projektów zintegrowanych planowanych </w:t>
      </w:r>
      <w:r w:rsidR="00605EE7">
        <w:rPr>
          <w:b/>
          <w:bCs/>
          <w:sz w:val="28"/>
        </w:rPr>
        <w:br/>
      </w:r>
      <w:r w:rsidR="00605EE7" w:rsidRPr="00605EE7">
        <w:rPr>
          <w:b/>
          <w:bCs/>
          <w:sz w:val="28"/>
        </w:rPr>
        <w:t>do realizacji w ramach Strategii ZIT DROF</w:t>
      </w:r>
    </w:p>
    <w:p w14:paraId="7D0A1BEA" w14:textId="1713C52B" w:rsidR="00605EE7" w:rsidRDefault="00605EE7" w:rsidP="00605EE7">
      <w:pPr>
        <w:spacing w:after="0" w:line="240" w:lineRule="auto"/>
        <w:jc w:val="both"/>
        <w:rPr>
          <w:highlight w:val="yellow"/>
        </w:rPr>
      </w:pPr>
    </w:p>
    <w:p w14:paraId="5BA06B48" w14:textId="77777777" w:rsidR="00605EE7" w:rsidRDefault="00605EE7" w:rsidP="00605EE7">
      <w:pPr>
        <w:spacing w:after="0" w:line="240" w:lineRule="auto"/>
        <w:jc w:val="both"/>
        <w:rPr>
          <w:highlight w:val="yellow"/>
        </w:rPr>
      </w:pPr>
    </w:p>
    <w:p w14:paraId="74AABD83" w14:textId="0342CBF5" w:rsidR="00605EE7" w:rsidRDefault="00EB51CF" w:rsidP="00605EE7">
      <w:pPr>
        <w:spacing w:after="0" w:line="240" w:lineRule="auto"/>
        <w:jc w:val="both"/>
      </w:pPr>
      <w:r w:rsidRPr="00EB51CF">
        <w:t xml:space="preserve">Na podstawie art. </w:t>
      </w:r>
      <w:proofErr w:type="spellStart"/>
      <w:r w:rsidRPr="00EB51CF">
        <w:t>5a</w:t>
      </w:r>
      <w:proofErr w:type="spellEnd"/>
      <w:r w:rsidRPr="00EB51CF">
        <w:t xml:space="preserve"> ust. 1 oraz art. 30 ust. 1 ustawy z dnia 8 marca 1990 r. o samorządzie gminnym (</w:t>
      </w:r>
      <w:proofErr w:type="spellStart"/>
      <w:r w:rsidRPr="00EB51CF">
        <w:t>t.j</w:t>
      </w:r>
      <w:proofErr w:type="spellEnd"/>
      <w:r w:rsidRPr="00EB51CF">
        <w:t>. Dz. U. z 2024 r. poz. 1465 z późn. zm.), art. 34 ust. 6 pkt 2 oraz ust. 15 pkt. 6 ustawy z dnia 28 kwietnia 2022 r. o zasadach realizacji zadań finansowanych ze środków europejskich w perspektywie finansowej 2021–2027 (Dz. U. poz. 1079 z późn. zm.), art. 39 ust. 1 ustawy z dnia 3 października 2008 r. o udostępnianiu informacji o środowisku i jego ochronie, udziale społeczeństwa w ochronie środowiska oraz o ocenach oddziaływania na środowisko (Dz. U. z 2024 r., poz. 1112 ze zm.) oraz § 4 ust. 2 b) porozumienia międzygminnego w sprawie powołania Związku ZIT i określenia zasad współpracy jednostek samorządu terytorialnego Dębicko - Ropczyckiego Obszaru Funkcjonalnego w celu realizacji zadań w ramach instrumentu Zintegrowanych Inwestycji Terytorialnych (Dz. Urz. Woj. Podkarpackiego z dnia 14.07.2023 r. poz. 3562),</w:t>
      </w:r>
    </w:p>
    <w:p w14:paraId="28A8C822" w14:textId="6E127FBD" w:rsidR="00EB51CF" w:rsidRDefault="00EB51CF" w:rsidP="00070EC5">
      <w:pPr>
        <w:spacing w:after="0" w:line="240" w:lineRule="auto"/>
        <w:jc w:val="center"/>
      </w:pPr>
    </w:p>
    <w:p w14:paraId="56BB6920" w14:textId="77777777" w:rsidR="00EB51CF" w:rsidRDefault="00EB51CF" w:rsidP="00070EC5">
      <w:pPr>
        <w:spacing w:after="0" w:line="240" w:lineRule="auto"/>
        <w:jc w:val="center"/>
      </w:pPr>
    </w:p>
    <w:p w14:paraId="4FC59151" w14:textId="34973A6A" w:rsidR="00070EC5" w:rsidRDefault="00C87CCE" w:rsidP="00070EC5">
      <w:pPr>
        <w:spacing w:after="0" w:line="240" w:lineRule="auto"/>
        <w:jc w:val="center"/>
      </w:pPr>
      <w:r>
        <w:t>zapraszamy do udział</w:t>
      </w:r>
      <w:r w:rsidR="00894457">
        <w:t>u</w:t>
      </w:r>
      <w:r>
        <w:t xml:space="preserve"> w konsultacjach społecznych</w:t>
      </w:r>
    </w:p>
    <w:p w14:paraId="408377D3" w14:textId="6EBCC704" w:rsidR="00070EC5" w:rsidRDefault="00070EC5" w:rsidP="00070EC5">
      <w:pPr>
        <w:spacing w:after="0" w:line="240" w:lineRule="auto"/>
        <w:jc w:val="center"/>
      </w:pPr>
    </w:p>
    <w:p w14:paraId="5B2BCEDA" w14:textId="77777777" w:rsidR="00EB51CF" w:rsidRDefault="00EB51CF" w:rsidP="00070EC5">
      <w:pPr>
        <w:spacing w:after="0" w:line="240" w:lineRule="auto"/>
        <w:jc w:val="center"/>
      </w:pPr>
    </w:p>
    <w:p w14:paraId="2BD64E0F" w14:textId="6964A442" w:rsidR="007646C6" w:rsidRDefault="00C87CCE" w:rsidP="00605EE7">
      <w:pPr>
        <w:spacing w:after="0" w:line="240" w:lineRule="auto"/>
        <w:jc w:val="both"/>
        <w:rPr>
          <w:bCs/>
        </w:rPr>
      </w:pPr>
      <w:r>
        <w:t xml:space="preserve">projektu </w:t>
      </w:r>
      <w:r w:rsidR="003D3E34" w:rsidRPr="003D3E34">
        <w:rPr>
          <w:bCs/>
        </w:rPr>
        <w:t>Strategii Zintegrowanych Inwestycji Terytorialnych Dębicko-Ropczyckiego Obszaru Funkcjonalnego</w:t>
      </w:r>
      <w:r w:rsidR="00456A61">
        <w:rPr>
          <w:bCs/>
        </w:rPr>
        <w:t xml:space="preserve"> </w:t>
      </w:r>
      <w:r w:rsidR="00F908BF">
        <w:rPr>
          <w:bCs/>
        </w:rPr>
        <w:t>(</w:t>
      </w:r>
      <w:r w:rsidR="00F908BF" w:rsidRPr="00EA6DFF">
        <w:rPr>
          <w:b/>
        </w:rPr>
        <w:t>Strategia ZIT DROF</w:t>
      </w:r>
      <w:r w:rsidR="00F908BF">
        <w:rPr>
          <w:bCs/>
        </w:rPr>
        <w:t>)</w:t>
      </w:r>
      <w:r w:rsidR="00817725">
        <w:rPr>
          <w:bCs/>
        </w:rPr>
        <w:t xml:space="preserve"> wraz</w:t>
      </w:r>
      <w:r w:rsidR="00456A61">
        <w:rPr>
          <w:bCs/>
        </w:rPr>
        <w:t xml:space="preserve"> z Prognozą oddziaływania na środowisko</w:t>
      </w:r>
      <w:r w:rsidR="00605EE7">
        <w:rPr>
          <w:bCs/>
        </w:rPr>
        <w:t xml:space="preserve"> oraz </w:t>
      </w:r>
      <w:r w:rsidR="00605EE7" w:rsidRPr="00605EE7">
        <w:rPr>
          <w:bCs/>
        </w:rPr>
        <w:t xml:space="preserve">projektów zintegrowanych </w:t>
      </w:r>
      <w:r w:rsidR="00817725">
        <w:rPr>
          <w:bCs/>
        </w:rPr>
        <w:t>wynikających</w:t>
      </w:r>
      <w:r w:rsidR="00605EE7" w:rsidRPr="00605EE7">
        <w:rPr>
          <w:bCs/>
        </w:rPr>
        <w:t xml:space="preserve"> </w:t>
      </w:r>
      <w:r w:rsidR="00817725">
        <w:rPr>
          <w:bCs/>
        </w:rPr>
        <w:t>ze</w:t>
      </w:r>
      <w:r w:rsidR="00605EE7" w:rsidRPr="00605EE7">
        <w:rPr>
          <w:bCs/>
        </w:rPr>
        <w:t xml:space="preserve"> Strategii ZIT DROF</w:t>
      </w:r>
      <w:r w:rsidR="00605EE7">
        <w:rPr>
          <w:bCs/>
        </w:rPr>
        <w:t>.</w:t>
      </w:r>
    </w:p>
    <w:p w14:paraId="78E59263" w14:textId="77777777" w:rsidR="00EA6DFF" w:rsidRDefault="00EA6DFF" w:rsidP="00605EE7">
      <w:pPr>
        <w:spacing w:after="0" w:line="240" w:lineRule="auto"/>
        <w:jc w:val="both"/>
      </w:pPr>
    </w:p>
    <w:p w14:paraId="577D671F" w14:textId="7E11D18B" w:rsidR="00353BC1" w:rsidRDefault="00C87CCE" w:rsidP="00605EE7">
      <w:pPr>
        <w:spacing w:after="0" w:line="240" w:lineRule="auto"/>
        <w:jc w:val="both"/>
      </w:pPr>
      <w:r w:rsidRPr="00C87CCE">
        <w:t xml:space="preserve">Strategia </w:t>
      </w:r>
      <w:r w:rsidR="00EA6DFF">
        <w:t>Z</w:t>
      </w:r>
      <w:r w:rsidRPr="00C87CCE">
        <w:t xml:space="preserve">IT </w:t>
      </w:r>
      <w:r w:rsidR="003D3E34">
        <w:t>DROF</w:t>
      </w:r>
      <w:r w:rsidR="00353BC1">
        <w:t xml:space="preserve"> zasięgiem obejmuje 4 gminy:</w:t>
      </w:r>
    </w:p>
    <w:p w14:paraId="46680EA5" w14:textId="2106A091" w:rsidR="00605EE7" w:rsidRDefault="00605EE7" w:rsidP="00EA6DFF">
      <w:pPr>
        <w:spacing w:after="0" w:line="240" w:lineRule="auto"/>
        <w:jc w:val="both"/>
      </w:pPr>
    </w:p>
    <w:p w14:paraId="00E9E9A8" w14:textId="0EEA6506" w:rsidR="00353BC1" w:rsidRPr="00EA6DFF" w:rsidRDefault="00353BC1" w:rsidP="00EA6DFF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EA6DFF">
        <w:rPr>
          <w:rFonts w:eastAsia="Times New Roman" w:cstheme="minorHAnsi"/>
          <w:b/>
          <w:bCs/>
          <w:lang w:eastAsia="pl-PL"/>
        </w:rPr>
        <w:t>Gmina Miast</w:t>
      </w:r>
      <w:r w:rsidR="008D04E8">
        <w:rPr>
          <w:rFonts w:eastAsia="Times New Roman" w:cstheme="minorHAnsi"/>
          <w:b/>
          <w:bCs/>
          <w:lang w:eastAsia="pl-PL"/>
        </w:rPr>
        <w:t>a</w:t>
      </w:r>
      <w:r w:rsidRPr="00EA6DFF">
        <w:rPr>
          <w:rFonts w:eastAsia="Times New Roman" w:cstheme="minorHAnsi"/>
          <w:b/>
          <w:bCs/>
          <w:lang w:eastAsia="pl-PL"/>
        </w:rPr>
        <w:t xml:space="preserve"> Dębica</w:t>
      </w:r>
    </w:p>
    <w:p w14:paraId="28B579E5" w14:textId="77777777" w:rsidR="00353BC1" w:rsidRPr="00EA6DFF" w:rsidRDefault="00353BC1" w:rsidP="00EA6DFF">
      <w:pPr>
        <w:spacing w:after="0" w:line="240" w:lineRule="auto"/>
        <w:ind w:left="709"/>
        <w:rPr>
          <w:rFonts w:eastAsia="Times New Roman" w:cstheme="minorHAnsi"/>
          <w:lang w:eastAsia="pl-PL"/>
        </w:rPr>
      </w:pPr>
      <w:r w:rsidRPr="00EA6DFF">
        <w:rPr>
          <w:rFonts w:eastAsia="Times New Roman" w:cstheme="minorHAnsi"/>
          <w:lang w:eastAsia="pl-PL"/>
        </w:rPr>
        <w:t>ul.</w:t>
      </w:r>
      <w:r w:rsidRPr="00EA6DFF">
        <w:t xml:space="preserve"> </w:t>
      </w:r>
      <w:r w:rsidRPr="00EA6DFF">
        <w:rPr>
          <w:rFonts w:eastAsia="Times New Roman" w:cstheme="minorHAnsi"/>
          <w:lang w:eastAsia="pl-PL"/>
        </w:rPr>
        <w:t>Ratuszowa 2, 39-200 Dębica</w:t>
      </w:r>
    </w:p>
    <w:p w14:paraId="551211F2" w14:textId="7BF517A4" w:rsidR="00353BC1" w:rsidRDefault="00262CE4" w:rsidP="00EA6DFF">
      <w:pPr>
        <w:spacing w:after="0" w:line="240" w:lineRule="auto"/>
        <w:ind w:left="709"/>
      </w:pPr>
      <w:hyperlink r:id="rId9" w:history="1">
        <w:r w:rsidR="00353BC1" w:rsidRPr="00EA6DFF">
          <w:rPr>
            <w:rStyle w:val="Hipercze"/>
            <w:rFonts w:eastAsia="Times New Roman" w:cstheme="minorHAnsi"/>
            <w:lang w:eastAsia="pl-PL"/>
          </w:rPr>
          <w:t>www.debica.pl</w:t>
        </w:r>
      </w:hyperlink>
      <w:r w:rsidR="00353BC1" w:rsidRPr="00EA6DFF">
        <w:rPr>
          <w:rFonts w:eastAsia="Times New Roman" w:cstheme="minorHAnsi"/>
          <w:lang w:eastAsia="pl-PL"/>
        </w:rPr>
        <w:t xml:space="preserve">; </w:t>
      </w:r>
      <w:bookmarkStart w:id="0" w:name="_Hlk192487958"/>
      <w:r w:rsidR="00281E26">
        <w:fldChar w:fldCharType="begin"/>
      </w:r>
      <w:r w:rsidR="00281E26">
        <w:instrText>HYPERLINK "https://debica.bip.gov.pl/konsultacje-spoleczne/"</w:instrText>
      </w:r>
      <w:r w:rsidR="00281E26">
        <w:fldChar w:fldCharType="separate"/>
      </w:r>
      <w:r w:rsidR="002C1DAD" w:rsidRPr="004165F7">
        <w:rPr>
          <w:rStyle w:val="Hipercze"/>
        </w:rPr>
        <w:t>https://debica.bip.gov.pl/konsultacje-spoleczne/</w:t>
      </w:r>
      <w:r w:rsidR="00281E26">
        <w:rPr>
          <w:rStyle w:val="Hipercze"/>
        </w:rPr>
        <w:fldChar w:fldCharType="end"/>
      </w:r>
      <w:bookmarkEnd w:id="0"/>
    </w:p>
    <w:p w14:paraId="4E29D8C1" w14:textId="77777777" w:rsidR="002C1DAD" w:rsidRPr="00EA6DFF" w:rsidRDefault="002C1DAD" w:rsidP="00EA6DFF">
      <w:pPr>
        <w:spacing w:after="0" w:line="240" w:lineRule="auto"/>
        <w:ind w:left="709"/>
        <w:rPr>
          <w:rFonts w:eastAsia="Times New Roman" w:cstheme="minorHAnsi"/>
          <w:lang w:eastAsia="pl-PL"/>
        </w:rPr>
      </w:pPr>
    </w:p>
    <w:p w14:paraId="31474865" w14:textId="77777777" w:rsidR="00353BC1" w:rsidRPr="00EA6DFF" w:rsidRDefault="00353BC1" w:rsidP="00EA6DFF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EA6DFF">
        <w:rPr>
          <w:rFonts w:cstheme="minorHAnsi"/>
          <w:b/>
          <w:bCs/>
        </w:rPr>
        <w:t>Gmina Dębica</w:t>
      </w:r>
    </w:p>
    <w:p w14:paraId="16B113D3" w14:textId="6E6C1F19" w:rsidR="00353BC1" w:rsidRPr="00EA6DFF" w:rsidRDefault="00EA6DFF" w:rsidP="00EA6DFF">
      <w:pPr>
        <w:spacing w:after="0" w:line="240" w:lineRule="auto"/>
        <w:ind w:left="709"/>
        <w:rPr>
          <w:rFonts w:cstheme="minorHAnsi"/>
        </w:rPr>
      </w:pPr>
      <w:r w:rsidRPr="00EA6DFF">
        <w:rPr>
          <w:rFonts w:cstheme="minorHAnsi"/>
        </w:rPr>
        <w:t xml:space="preserve">ul. </w:t>
      </w:r>
      <w:r w:rsidR="00353BC1" w:rsidRPr="00EA6DFF">
        <w:rPr>
          <w:rFonts w:cstheme="minorHAnsi"/>
        </w:rPr>
        <w:t>Stefana Batorego 13, 39-200 Dębica</w:t>
      </w:r>
    </w:p>
    <w:p w14:paraId="225243EB" w14:textId="72761E16" w:rsidR="00353BC1" w:rsidRDefault="00262CE4" w:rsidP="00EA6DFF">
      <w:pPr>
        <w:spacing w:after="0" w:line="240" w:lineRule="auto"/>
        <w:ind w:left="709"/>
        <w:rPr>
          <w:rFonts w:cstheme="minorHAnsi"/>
        </w:rPr>
      </w:pPr>
      <w:hyperlink r:id="rId10" w:history="1">
        <w:r w:rsidR="00353BC1" w:rsidRPr="00EA6DFF">
          <w:rPr>
            <w:rStyle w:val="Hipercze"/>
            <w:rFonts w:cstheme="minorHAnsi"/>
          </w:rPr>
          <w:t>www.ugdebica.pl</w:t>
        </w:r>
      </w:hyperlink>
      <w:r w:rsidR="00353BC1" w:rsidRPr="00EA6DFF">
        <w:rPr>
          <w:rFonts w:cstheme="minorHAnsi"/>
        </w:rPr>
        <w:t xml:space="preserve">; </w:t>
      </w:r>
      <w:bookmarkStart w:id="1" w:name="_Hlk192487973"/>
      <w:r w:rsidR="00281E26">
        <w:fldChar w:fldCharType="begin"/>
      </w:r>
      <w:r w:rsidR="00281E26">
        <w:instrText>HYPERLINK "https://bip.ugdebica.pl/konsultacje-spoleczne"</w:instrText>
      </w:r>
      <w:r w:rsidR="00281E26">
        <w:fldChar w:fldCharType="separate"/>
      </w:r>
      <w:r w:rsidR="002C1DAD" w:rsidRPr="004165F7">
        <w:rPr>
          <w:rStyle w:val="Hipercze"/>
          <w:rFonts w:cstheme="minorHAnsi"/>
        </w:rPr>
        <w:t>https://bip.ugdebica.pl/konsultacje-spoleczne</w:t>
      </w:r>
      <w:r w:rsidR="00281E26">
        <w:rPr>
          <w:rStyle w:val="Hipercze"/>
          <w:rFonts w:cstheme="minorHAnsi"/>
        </w:rPr>
        <w:fldChar w:fldCharType="end"/>
      </w:r>
      <w:bookmarkEnd w:id="1"/>
    </w:p>
    <w:p w14:paraId="30F8103C" w14:textId="77777777" w:rsidR="002C1DAD" w:rsidRPr="00EA6DFF" w:rsidRDefault="002C1DAD" w:rsidP="00EA6DFF">
      <w:pPr>
        <w:spacing w:after="0" w:line="240" w:lineRule="auto"/>
        <w:ind w:left="709"/>
        <w:rPr>
          <w:rFonts w:cstheme="minorHAnsi"/>
        </w:rPr>
      </w:pPr>
    </w:p>
    <w:p w14:paraId="49046609" w14:textId="77777777" w:rsidR="00353BC1" w:rsidRPr="00EA6DFF" w:rsidRDefault="00353BC1" w:rsidP="00EA6DF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EA6DFF">
        <w:rPr>
          <w:rFonts w:cstheme="minorHAnsi"/>
          <w:b/>
          <w:bCs/>
        </w:rPr>
        <w:t xml:space="preserve">Gmina Ropczyce </w:t>
      </w:r>
    </w:p>
    <w:p w14:paraId="48CB550A" w14:textId="77777777" w:rsidR="00353BC1" w:rsidRPr="00AA6BE3" w:rsidRDefault="00353BC1" w:rsidP="00EA6DFF">
      <w:pPr>
        <w:spacing w:after="0" w:line="240" w:lineRule="auto"/>
        <w:ind w:left="709"/>
        <w:jc w:val="both"/>
        <w:rPr>
          <w:rFonts w:cstheme="minorHAnsi"/>
        </w:rPr>
      </w:pPr>
      <w:r w:rsidRPr="00EA6DFF">
        <w:rPr>
          <w:rFonts w:cstheme="minorHAnsi"/>
        </w:rPr>
        <w:t xml:space="preserve">ul. </w:t>
      </w:r>
      <w:proofErr w:type="spellStart"/>
      <w:r w:rsidRPr="00EA6DFF">
        <w:rPr>
          <w:rFonts w:cstheme="minorHAnsi"/>
        </w:rPr>
        <w:t>Krisego</w:t>
      </w:r>
      <w:proofErr w:type="spellEnd"/>
      <w:r w:rsidRPr="00EA6DFF">
        <w:rPr>
          <w:rFonts w:cstheme="minorHAnsi"/>
        </w:rPr>
        <w:t xml:space="preserve"> 1, 39-1</w:t>
      </w:r>
      <w:r w:rsidRPr="00AA6BE3">
        <w:rPr>
          <w:rFonts w:cstheme="minorHAnsi"/>
        </w:rPr>
        <w:t>00 Ropczyce</w:t>
      </w:r>
    </w:p>
    <w:p w14:paraId="3B8A3E72" w14:textId="66ADC214" w:rsidR="00353BC1" w:rsidRDefault="00262CE4" w:rsidP="00EA6DFF">
      <w:pPr>
        <w:spacing w:after="0" w:line="240" w:lineRule="auto"/>
        <w:ind w:left="709"/>
        <w:jc w:val="both"/>
        <w:rPr>
          <w:rFonts w:cstheme="minorHAnsi"/>
        </w:rPr>
      </w:pPr>
      <w:hyperlink r:id="rId11" w:history="1">
        <w:r w:rsidR="00353BC1" w:rsidRPr="00AA6BE3">
          <w:rPr>
            <w:rStyle w:val="Hipercze"/>
            <w:rFonts w:cstheme="minorHAnsi"/>
          </w:rPr>
          <w:t>www.ropczyce.eu</w:t>
        </w:r>
      </w:hyperlink>
      <w:r w:rsidR="00353BC1" w:rsidRPr="00AA6BE3">
        <w:rPr>
          <w:rFonts w:cstheme="minorHAnsi"/>
        </w:rPr>
        <w:t xml:space="preserve"> ; </w:t>
      </w:r>
      <w:hyperlink r:id="rId12" w:history="1">
        <w:r w:rsidR="002C1DAD" w:rsidRPr="00AA6BE3">
          <w:rPr>
            <w:rStyle w:val="Hipercze"/>
            <w:rFonts w:cstheme="minorHAnsi"/>
            <w:color w:val="0070C0"/>
          </w:rPr>
          <w:t>https://ropczyce.bip.net.pl/?c=257</w:t>
        </w:r>
      </w:hyperlink>
    </w:p>
    <w:p w14:paraId="246C0394" w14:textId="77777777" w:rsidR="002C1DAD" w:rsidRPr="00EA6DFF" w:rsidRDefault="002C1DAD" w:rsidP="00EA6DFF">
      <w:pPr>
        <w:spacing w:after="0" w:line="240" w:lineRule="auto"/>
        <w:ind w:left="709"/>
        <w:jc w:val="both"/>
        <w:rPr>
          <w:rFonts w:cstheme="minorHAnsi"/>
        </w:rPr>
      </w:pPr>
    </w:p>
    <w:p w14:paraId="418A5EC6" w14:textId="77777777" w:rsidR="00353BC1" w:rsidRPr="00EA6DFF" w:rsidRDefault="00353BC1" w:rsidP="00EA6DF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EA6DFF">
        <w:rPr>
          <w:rFonts w:cstheme="minorHAnsi"/>
          <w:b/>
          <w:bCs/>
        </w:rPr>
        <w:t>Gmina Żyraków</w:t>
      </w:r>
    </w:p>
    <w:p w14:paraId="7462B714" w14:textId="77777777" w:rsidR="00353BC1" w:rsidRPr="00EA6DFF" w:rsidRDefault="00353BC1" w:rsidP="00EA6DFF">
      <w:pPr>
        <w:spacing w:after="0" w:line="240" w:lineRule="auto"/>
        <w:ind w:left="851" w:hanging="142"/>
        <w:jc w:val="both"/>
        <w:rPr>
          <w:rFonts w:cstheme="minorHAnsi"/>
        </w:rPr>
      </w:pPr>
      <w:r w:rsidRPr="00EA6DFF">
        <w:rPr>
          <w:rFonts w:cstheme="minorHAnsi"/>
        </w:rPr>
        <w:t>Żyraków 137, 39-204 Żyraków</w:t>
      </w:r>
    </w:p>
    <w:p w14:paraId="0A1682B7" w14:textId="0673ED02" w:rsidR="00353BC1" w:rsidRDefault="00262CE4" w:rsidP="00EA6DFF">
      <w:pPr>
        <w:spacing w:after="0" w:line="240" w:lineRule="auto"/>
        <w:ind w:left="851" w:hanging="142"/>
        <w:jc w:val="both"/>
      </w:pPr>
      <w:hyperlink r:id="rId13" w:history="1">
        <w:r w:rsidR="00353BC1" w:rsidRPr="00EA6DFF">
          <w:rPr>
            <w:rStyle w:val="Hipercze"/>
            <w:rFonts w:cstheme="minorHAnsi"/>
          </w:rPr>
          <w:t>www.zyrakow.pl</w:t>
        </w:r>
      </w:hyperlink>
      <w:r w:rsidR="00353BC1" w:rsidRPr="00EA6DFF">
        <w:rPr>
          <w:rFonts w:cstheme="minorHAnsi"/>
        </w:rPr>
        <w:t xml:space="preserve"> ;</w:t>
      </w:r>
      <w:r w:rsidR="00353BC1" w:rsidRPr="00EA6DFF">
        <w:t xml:space="preserve"> </w:t>
      </w:r>
      <w:hyperlink r:id="rId14" w:history="1">
        <w:r w:rsidR="00873CDE" w:rsidRPr="004165F7">
          <w:rPr>
            <w:rStyle w:val="Hipercze"/>
          </w:rPr>
          <w:t>https://bip.zyrakow.pl/p,73,konsultacje-spoleczne</w:t>
        </w:r>
      </w:hyperlink>
    </w:p>
    <w:p w14:paraId="1CA1511E" w14:textId="344096A1" w:rsidR="00C87CCE" w:rsidRDefault="009E2440" w:rsidP="00605EE7">
      <w:pPr>
        <w:spacing w:after="0" w:line="240" w:lineRule="auto"/>
        <w:jc w:val="both"/>
      </w:pPr>
      <w:r>
        <w:lastRenderedPageBreak/>
        <w:t>Spójność terytorialna</w:t>
      </w:r>
      <w:r w:rsidR="00C87CCE">
        <w:t xml:space="preserve"> jest istotnym elementem polityki rozwoju UE wpływającym na zwiększenie konkurencyjności obszarów. Instrument Zintegrowanych Inwestycji Terytorialnych (ZIT) jest narzędziem wspierającym wdrażanie strategii terytorialnych z wykorzystaniem możliwości finansowych jakie dają nam Fundusze Europejskie. ZIT-y służą przede wszystkim wspieraniu rozwoju miast i obszarów z nimi funkcjonalnie powiązanych. Formuła ta umożliwia wyjście poza sztywne granice administracyjne samorządów, co przekłada się na większe oddziaływanie realiz</w:t>
      </w:r>
      <w:r w:rsidR="00FA197A">
        <w:t>owanych wspólnie przedsięwzięć.</w:t>
      </w:r>
    </w:p>
    <w:p w14:paraId="73B1ACEF" w14:textId="59959E69" w:rsidR="00C87CCE" w:rsidRDefault="00FA197A" w:rsidP="00605EE7">
      <w:pPr>
        <w:spacing w:after="0" w:line="240" w:lineRule="auto"/>
        <w:jc w:val="both"/>
      </w:pPr>
      <w:bookmarkStart w:id="2" w:name="_Hlk192487265"/>
      <w:r w:rsidRPr="00FA197A">
        <w:t xml:space="preserve">Projekt </w:t>
      </w:r>
      <w:r w:rsidRPr="005A0818">
        <w:t xml:space="preserve">Strategii ZIT </w:t>
      </w:r>
      <w:r w:rsidR="003D3E34" w:rsidRPr="005A0818">
        <w:t>DROF</w:t>
      </w:r>
      <w:r w:rsidR="00281D9E" w:rsidRPr="005A0818">
        <w:t xml:space="preserve"> </w:t>
      </w:r>
      <w:r w:rsidR="00456A61" w:rsidRPr="005A0818">
        <w:t>wraz z Prognozą oddziaływania na środowisko</w:t>
      </w:r>
      <w:r w:rsidR="00F908BF" w:rsidRPr="005A0818">
        <w:t xml:space="preserve"> </w:t>
      </w:r>
      <w:r w:rsidRPr="005A0818">
        <w:t xml:space="preserve">zostaje wyłożony do publicznego wglądu w </w:t>
      </w:r>
      <w:r w:rsidR="00EA6DFF" w:rsidRPr="005A0818">
        <w:t xml:space="preserve">ww. </w:t>
      </w:r>
      <w:r w:rsidR="00F908BF" w:rsidRPr="005A0818">
        <w:t>siedzibach</w:t>
      </w:r>
      <w:r w:rsidRPr="005A0818">
        <w:t xml:space="preserve"> </w:t>
      </w:r>
      <w:r w:rsidR="00AA6BE3">
        <w:t>gmin</w:t>
      </w:r>
      <w:r w:rsidRPr="005A0818">
        <w:t xml:space="preserve"> </w:t>
      </w:r>
      <w:r>
        <w:t xml:space="preserve">wchodzących w skład </w:t>
      </w:r>
      <w:r w:rsidR="003D3E34">
        <w:t>DROF</w:t>
      </w:r>
      <w:r w:rsidR="00281D9E">
        <w:t xml:space="preserve"> oraz</w:t>
      </w:r>
      <w:r>
        <w:t xml:space="preserve"> </w:t>
      </w:r>
      <w:r w:rsidRPr="00FA197A">
        <w:t xml:space="preserve">opublikowany na </w:t>
      </w:r>
      <w:r>
        <w:t>ich stronach</w:t>
      </w:r>
      <w:r w:rsidRPr="00FA197A">
        <w:t xml:space="preserve"> </w:t>
      </w:r>
      <w:r>
        <w:t>internetowych.</w:t>
      </w:r>
    </w:p>
    <w:p w14:paraId="25CE6A9D" w14:textId="77777777" w:rsidR="00F908BF" w:rsidRDefault="00F908BF" w:rsidP="00605EE7">
      <w:pPr>
        <w:spacing w:after="0" w:line="240" w:lineRule="auto"/>
        <w:jc w:val="both"/>
      </w:pPr>
    </w:p>
    <w:p w14:paraId="02444025" w14:textId="3FE1E573" w:rsidR="00C87CCE" w:rsidRDefault="00C87CCE" w:rsidP="00605EE7">
      <w:pPr>
        <w:spacing w:after="0" w:line="240" w:lineRule="auto"/>
        <w:jc w:val="both"/>
      </w:pPr>
      <w:r>
        <w:t xml:space="preserve">Konsultacje społeczne prowadzone będą w </w:t>
      </w:r>
      <w:r w:rsidRPr="00BB11B5">
        <w:t xml:space="preserve">dniach </w:t>
      </w:r>
      <w:r w:rsidRPr="00BB11B5">
        <w:rPr>
          <w:b/>
          <w:bCs/>
        </w:rPr>
        <w:t xml:space="preserve">od </w:t>
      </w:r>
      <w:r w:rsidR="003671FC" w:rsidRPr="00BB11B5">
        <w:rPr>
          <w:b/>
          <w:bCs/>
        </w:rPr>
        <w:t>1</w:t>
      </w:r>
      <w:r w:rsidR="0068796D">
        <w:rPr>
          <w:b/>
          <w:bCs/>
        </w:rPr>
        <w:t>1</w:t>
      </w:r>
      <w:r w:rsidR="003671FC" w:rsidRPr="00BB11B5">
        <w:rPr>
          <w:b/>
          <w:bCs/>
        </w:rPr>
        <w:t>.03</w:t>
      </w:r>
      <w:r w:rsidR="003D3E34" w:rsidRPr="00BB11B5">
        <w:rPr>
          <w:b/>
          <w:bCs/>
        </w:rPr>
        <w:t>.2025</w:t>
      </w:r>
      <w:r w:rsidR="00FA197A" w:rsidRPr="00BB11B5">
        <w:rPr>
          <w:b/>
          <w:bCs/>
        </w:rPr>
        <w:t xml:space="preserve"> r. </w:t>
      </w:r>
      <w:r w:rsidRPr="00BB11B5">
        <w:rPr>
          <w:b/>
          <w:bCs/>
        </w:rPr>
        <w:t xml:space="preserve">do </w:t>
      </w:r>
      <w:r w:rsidR="00817725" w:rsidRPr="00BB11B5">
        <w:rPr>
          <w:b/>
          <w:bCs/>
        </w:rPr>
        <w:t>0</w:t>
      </w:r>
      <w:r w:rsidR="0068796D">
        <w:rPr>
          <w:b/>
          <w:bCs/>
        </w:rPr>
        <w:t>2</w:t>
      </w:r>
      <w:r w:rsidR="003671FC" w:rsidRPr="00BB11B5">
        <w:rPr>
          <w:b/>
          <w:bCs/>
        </w:rPr>
        <w:t>.04</w:t>
      </w:r>
      <w:r w:rsidR="009E2440" w:rsidRPr="00BB11B5">
        <w:rPr>
          <w:b/>
          <w:bCs/>
        </w:rPr>
        <w:t>.202</w:t>
      </w:r>
      <w:r w:rsidR="003D3E34" w:rsidRPr="00BB11B5">
        <w:rPr>
          <w:b/>
          <w:bCs/>
        </w:rPr>
        <w:t>5</w:t>
      </w:r>
      <w:r w:rsidR="009E2440" w:rsidRPr="00BB11B5">
        <w:rPr>
          <w:b/>
          <w:bCs/>
        </w:rPr>
        <w:t xml:space="preserve"> </w:t>
      </w:r>
      <w:r w:rsidR="00281D9E" w:rsidRPr="00BB11B5">
        <w:rPr>
          <w:b/>
          <w:bCs/>
        </w:rPr>
        <w:t>r.</w:t>
      </w:r>
    </w:p>
    <w:p w14:paraId="06B66006" w14:textId="77777777" w:rsidR="00F908BF" w:rsidRDefault="00F908BF" w:rsidP="00605EE7">
      <w:pPr>
        <w:spacing w:after="0" w:line="240" w:lineRule="auto"/>
        <w:jc w:val="both"/>
      </w:pPr>
    </w:p>
    <w:p w14:paraId="0E3FED0D" w14:textId="3E2E889B" w:rsidR="00353BC1" w:rsidRPr="00AD570F" w:rsidRDefault="00353BC1" w:rsidP="00605EE7">
      <w:pPr>
        <w:pStyle w:val="Akapitzlist"/>
        <w:tabs>
          <w:tab w:val="num" w:pos="66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bookmarkStart w:id="3" w:name="_Hlk192488410"/>
      <w:r w:rsidRPr="00817725">
        <w:rPr>
          <w:rFonts w:cstheme="minorHAnsi"/>
        </w:rPr>
        <w:t>Uwagi i opinie do projektu Strategii</w:t>
      </w:r>
      <w:r w:rsidR="00F908BF" w:rsidRPr="00817725">
        <w:rPr>
          <w:rFonts w:cstheme="minorHAnsi"/>
        </w:rPr>
        <w:t xml:space="preserve"> ZIT DROF</w:t>
      </w:r>
      <w:r w:rsidRPr="00817725">
        <w:rPr>
          <w:rFonts w:cstheme="minorHAnsi"/>
        </w:rPr>
        <w:t xml:space="preserve">, </w:t>
      </w:r>
      <w:r w:rsidR="00F908BF" w:rsidRPr="00817725">
        <w:rPr>
          <w:rFonts w:cstheme="minorHAnsi"/>
        </w:rPr>
        <w:t xml:space="preserve">Prognozy oddziaływania na środowisko oraz </w:t>
      </w:r>
      <w:r w:rsidRPr="00817725">
        <w:rPr>
          <w:rFonts w:cstheme="minorHAnsi"/>
        </w:rPr>
        <w:t xml:space="preserve">projektów </w:t>
      </w:r>
      <w:r w:rsidR="00F908BF" w:rsidRPr="00817725">
        <w:rPr>
          <w:rFonts w:cstheme="minorHAnsi"/>
        </w:rPr>
        <w:t xml:space="preserve">zintegrowanych </w:t>
      </w:r>
      <w:r w:rsidR="00817725" w:rsidRPr="00817725">
        <w:rPr>
          <w:rFonts w:cstheme="minorHAnsi"/>
        </w:rPr>
        <w:t>wynikających</w:t>
      </w:r>
      <w:r w:rsidR="00F908BF" w:rsidRPr="00817725">
        <w:rPr>
          <w:rFonts w:cstheme="minorHAnsi"/>
        </w:rPr>
        <w:t xml:space="preserve"> </w:t>
      </w:r>
      <w:r w:rsidR="00817725" w:rsidRPr="00817725">
        <w:rPr>
          <w:rFonts w:cstheme="minorHAnsi"/>
        </w:rPr>
        <w:t xml:space="preserve">z przedmiotowej </w:t>
      </w:r>
      <w:r w:rsidR="00F908BF" w:rsidRPr="00817725">
        <w:rPr>
          <w:rFonts w:cstheme="minorHAnsi"/>
        </w:rPr>
        <w:t>Strategii</w:t>
      </w:r>
      <w:r w:rsidR="00817725" w:rsidRPr="00817725">
        <w:rPr>
          <w:rFonts w:cstheme="minorHAnsi"/>
        </w:rPr>
        <w:t>,</w:t>
      </w:r>
      <w:r w:rsidR="00F908BF" w:rsidRPr="00817725">
        <w:rPr>
          <w:rFonts w:cstheme="minorHAnsi"/>
        </w:rPr>
        <w:t xml:space="preserve"> przyjmowane </w:t>
      </w:r>
      <w:r w:rsidRPr="00817725">
        <w:rPr>
          <w:rFonts w:cstheme="minorHAnsi"/>
        </w:rPr>
        <w:t xml:space="preserve">będą </w:t>
      </w:r>
      <w:r w:rsidR="005A0818">
        <w:rPr>
          <w:rFonts w:cstheme="minorHAnsi"/>
        </w:rPr>
        <w:t xml:space="preserve">w ww. terminie </w:t>
      </w:r>
      <w:r w:rsidRPr="00817725">
        <w:rPr>
          <w:rFonts w:cstheme="minorHAnsi"/>
        </w:rPr>
        <w:t>w formie</w:t>
      </w:r>
      <w:r w:rsidR="00817725" w:rsidRPr="00817725">
        <w:rPr>
          <w:rFonts w:cstheme="minorHAnsi"/>
        </w:rPr>
        <w:t xml:space="preserve"> </w:t>
      </w:r>
      <w:r w:rsidRPr="00817725">
        <w:rPr>
          <w:rFonts w:cstheme="minorHAnsi"/>
        </w:rPr>
        <w:t>papierowej i elektronicznej</w:t>
      </w:r>
      <w:r w:rsidR="00817725" w:rsidRPr="00817725">
        <w:rPr>
          <w:rFonts w:cstheme="minorHAnsi"/>
        </w:rPr>
        <w:t xml:space="preserve"> </w:t>
      </w:r>
      <w:r w:rsidR="00817725" w:rsidRPr="00AD570F">
        <w:rPr>
          <w:rFonts w:cstheme="minorHAnsi"/>
          <w:b/>
          <w:bCs/>
        </w:rPr>
        <w:t>wyłącznie z wykorzystaniem formularzy konsultacyjnych.</w:t>
      </w:r>
    </w:p>
    <w:p w14:paraId="4575D2C1" w14:textId="77777777" w:rsidR="00353BC1" w:rsidRDefault="00353BC1" w:rsidP="00605EE7">
      <w:pPr>
        <w:pStyle w:val="Akapitzlist"/>
        <w:tabs>
          <w:tab w:val="num" w:pos="66"/>
        </w:tabs>
        <w:spacing w:after="0" w:line="240" w:lineRule="auto"/>
        <w:ind w:left="0"/>
        <w:jc w:val="both"/>
        <w:rPr>
          <w:rFonts w:cstheme="minorHAnsi"/>
        </w:rPr>
      </w:pPr>
    </w:p>
    <w:p w14:paraId="54231772" w14:textId="04E510EF" w:rsidR="00353BC1" w:rsidRDefault="00353BC1" w:rsidP="00605EE7">
      <w:pPr>
        <w:pStyle w:val="Akapitzlist"/>
        <w:tabs>
          <w:tab w:val="num" w:pos="66"/>
        </w:tabs>
        <w:spacing w:after="0" w:line="240" w:lineRule="auto"/>
        <w:ind w:left="0"/>
        <w:jc w:val="both"/>
        <w:rPr>
          <w:rFonts w:cstheme="minorHAnsi"/>
        </w:rPr>
      </w:pPr>
      <w:r w:rsidRPr="00035282">
        <w:rPr>
          <w:rFonts w:cstheme="minorHAnsi"/>
        </w:rPr>
        <w:t>Uzupełnion</w:t>
      </w:r>
      <w:r>
        <w:rPr>
          <w:rFonts w:cstheme="minorHAnsi"/>
        </w:rPr>
        <w:t>e</w:t>
      </w:r>
      <w:r w:rsidRPr="00035282">
        <w:rPr>
          <w:rFonts w:cstheme="minorHAnsi"/>
        </w:rPr>
        <w:t xml:space="preserve"> formularz</w:t>
      </w:r>
      <w:r>
        <w:rPr>
          <w:rFonts w:cstheme="minorHAnsi"/>
        </w:rPr>
        <w:t>e</w:t>
      </w:r>
      <w:r w:rsidRPr="00035282">
        <w:rPr>
          <w:rFonts w:cstheme="minorHAnsi"/>
        </w:rPr>
        <w:t xml:space="preserve"> konsultacyjn</w:t>
      </w:r>
      <w:r>
        <w:rPr>
          <w:rFonts w:cstheme="minorHAnsi"/>
        </w:rPr>
        <w:t>e</w:t>
      </w:r>
      <w:r w:rsidRPr="00035282">
        <w:rPr>
          <w:rFonts w:cstheme="minorHAnsi"/>
        </w:rPr>
        <w:t xml:space="preserve"> można składać w wybrany sposób:</w:t>
      </w:r>
    </w:p>
    <w:p w14:paraId="62C757F8" w14:textId="66B65AB4" w:rsidR="00F908BF" w:rsidRDefault="00F908BF" w:rsidP="00605EE7">
      <w:pPr>
        <w:pStyle w:val="Akapitzlist"/>
        <w:tabs>
          <w:tab w:val="num" w:pos="66"/>
        </w:tabs>
        <w:spacing w:after="0" w:line="240" w:lineRule="auto"/>
        <w:ind w:left="0"/>
        <w:jc w:val="both"/>
        <w:rPr>
          <w:rFonts w:cstheme="minorHAnsi"/>
        </w:rPr>
      </w:pPr>
    </w:p>
    <w:p w14:paraId="03EF562E" w14:textId="3C8A8EF4" w:rsidR="00A52B6D" w:rsidRDefault="00A52B6D" w:rsidP="00A129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bookmarkStart w:id="4" w:name="_Hlk192247204"/>
      <w:r w:rsidRPr="00A52B6D">
        <w:rPr>
          <w:rFonts w:cstheme="minorHAnsi"/>
        </w:rPr>
        <w:t>poprzez elektroniczny formularz konsultacji społecznych</w:t>
      </w:r>
      <w:bookmarkEnd w:id="4"/>
      <w:r>
        <w:rPr>
          <w:rFonts w:cstheme="minorHAnsi"/>
        </w:rPr>
        <w:t>:</w:t>
      </w:r>
    </w:p>
    <w:p w14:paraId="2A9B06A0" w14:textId="77777777" w:rsidR="00A52B6D" w:rsidRDefault="00A52B6D" w:rsidP="00A52B6D">
      <w:pPr>
        <w:pStyle w:val="Akapitzlist"/>
        <w:spacing w:after="0" w:line="240" w:lineRule="auto"/>
        <w:jc w:val="both"/>
        <w:rPr>
          <w:rFonts w:cstheme="minorHAnsi"/>
        </w:rPr>
      </w:pPr>
    </w:p>
    <w:p w14:paraId="4FCE42B8" w14:textId="4543C370" w:rsidR="00A52B6D" w:rsidRDefault="00A52B6D" w:rsidP="00A52B6D">
      <w:pPr>
        <w:pStyle w:val="Akapitzlist"/>
        <w:numPr>
          <w:ilvl w:val="0"/>
          <w:numId w:val="11"/>
        </w:numPr>
        <w:spacing w:after="0" w:line="240" w:lineRule="auto"/>
        <w:ind w:left="1134" w:hanging="283"/>
        <w:rPr>
          <w:rFonts w:cstheme="minorHAnsi"/>
        </w:rPr>
      </w:pPr>
      <w:r w:rsidRPr="00A52B6D">
        <w:rPr>
          <w:rFonts w:cstheme="minorHAnsi"/>
        </w:rPr>
        <w:t>do projektu Strategii</w:t>
      </w:r>
      <w:r>
        <w:rPr>
          <w:rFonts w:cstheme="minorHAnsi"/>
        </w:rPr>
        <w:t xml:space="preserve"> ZIT DROF</w:t>
      </w:r>
      <w:r w:rsidRPr="00A52B6D">
        <w:rPr>
          <w:rFonts w:cstheme="minorHAnsi"/>
        </w:rPr>
        <w:t xml:space="preserve"> oraz Prognozy oddziaływania na środowisko </w:t>
      </w:r>
      <w:hyperlink r:id="rId15" w:history="1">
        <w:r w:rsidRPr="00A52B6D">
          <w:rPr>
            <w:rStyle w:val="Hipercze"/>
            <w:rFonts w:cstheme="minorHAnsi"/>
          </w:rPr>
          <w:t>https://ankieta.deltapartner.org.pl/zit_drof_konsultacje</w:t>
        </w:r>
      </w:hyperlink>
      <w:r w:rsidRPr="00A52B6D">
        <w:rPr>
          <w:rFonts w:cstheme="minorHAnsi"/>
        </w:rPr>
        <w:t>,</w:t>
      </w:r>
    </w:p>
    <w:p w14:paraId="4C7B9D31" w14:textId="77777777" w:rsidR="00873CDE" w:rsidRDefault="00A52B6D" w:rsidP="00A52B6D">
      <w:pPr>
        <w:pStyle w:val="Akapitzlist"/>
        <w:numPr>
          <w:ilvl w:val="0"/>
          <w:numId w:val="11"/>
        </w:numPr>
        <w:spacing w:after="0" w:line="240" w:lineRule="auto"/>
        <w:ind w:left="1134" w:hanging="283"/>
        <w:rPr>
          <w:rFonts w:cstheme="minorHAnsi"/>
        </w:rPr>
      </w:pPr>
      <w:r>
        <w:rPr>
          <w:rFonts w:cstheme="minorHAnsi"/>
        </w:rPr>
        <w:t xml:space="preserve">do </w:t>
      </w:r>
      <w:r w:rsidRPr="00A52B6D">
        <w:rPr>
          <w:rFonts w:cstheme="minorHAnsi"/>
        </w:rPr>
        <w:t xml:space="preserve">projektów </w:t>
      </w:r>
      <w:r>
        <w:rPr>
          <w:rFonts w:cstheme="minorHAnsi"/>
        </w:rPr>
        <w:t>wynikających z</w:t>
      </w:r>
      <w:r w:rsidRPr="00A52B6D">
        <w:rPr>
          <w:rFonts w:cstheme="minorHAnsi"/>
        </w:rPr>
        <w:t xml:space="preserve"> projek</w:t>
      </w:r>
      <w:r>
        <w:rPr>
          <w:rFonts w:cstheme="minorHAnsi"/>
        </w:rPr>
        <w:t xml:space="preserve">tu </w:t>
      </w:r>
      <w:r w:rsidRPr="00A52B6D">
        <w:rPr>
          <w:rFonts w:cstheme="minorHAnsi"/>
        </w:rPr>
        <w:t>Strategii</w:t>
      </w:r>
      <w:r>
        <w:rPr>
          <w:rFonts w:cstheme="minorHAnsi"/>
        </w:rPr>
        <w:t xml:space="preserve"> ZIT DROF</w:t>
      </w:r>
      <w:r w:rsidRPr="00A52B6D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34536A49" w14:textId="26FB99DD" w:rsidR="00A52B6D" w:rsidRPr="00A52B6D" w:rsidRDefault="00262CE4" w:rsidP="00873CDE">
      <w:pPr>
        <w:pStyle w:val="Akapitzlist"/>
        <w:spacing w:after="0" w:line="240" w:lineRule="auto"/>
        <w:ind w:left="1134"/>
        <w:rPr>
          <w:rFonts w:cstheme="minorHAnsi"/>
        </w:rPr>
      </w:pPr>
      <w:hyperlink r:id="rId16" w:history="1">
        <w:r w:rsidR="00873CDE" w:rsidRPr="004165F7">
          <w:rPr>
            <w:rStyle w:val="Hipercze"/>
            <w:rFonts w:cstheme="minorHAnsi"/>
          </w:rPr>
          <w:t>https://ankieta.deltapartner.org.pl/zit_drof_konsultacjeprojektow</w:t>
        </w:r>
      </w:hyperlink>
      <w:r w:rsidR="00A52B6D" w:rsidRPr="00A52B6D">
        <w:rPr>
          <w:rFonts w:cstheme="minorHAnsi"/>
        </w:rPr>
        <w:t xml:space="preserve"> </w:t>
      </w:r>
    </w:p>
    <w:p w14:paraId="29D0EF82" w14:textId="77777777" w:rsidR="00A52B6D" w:rsidRPr="00A52B6D" w:rsidRDefault="00A52B6D" w:rsidP="00A52B6D">
      <w:pPr>
        <w:pStyle w:val="Akapitzlist"/>
        <w:spacing w:after="0" w:line="240" w:lineRule="auto"/>
        <w:jc w:val="both"/>
        <w:rPr>
          <w:rFonts w:cstheme="minorHAnsi"/>
        </w:rPr>
      </w:pPr>
    </w:p>
    <w:p w14:paraId="18D284E2" w14:textId="5163D10E" w:rsidR="00F908BF" w:rsidRDefault="00F908BF" w:rsidP="00F908BF">
      <w:pPr>
        <w:pStyle w:val="Akapitzlist"/>
        <w:numPr>
          <w:ilvl w:val="0"/>
          <w:numId w:val="10"/>
        </w:numPr>
        <w:tabs>
          <w:tab w:val="num" w:pos="66"/>
        </w:tabs>
        <w:spacing w:after="0" w:line="240" w:lineRule="auto"/>
        <w:jc w:val="both"/>
        <w:rPr>
          <w:rFonts w:cstheme="minorHAnsi"/>
        </w:rPr>
      </w:pPr>
      <w:r w:rsidRPr="00F908BF">
        <w:rPr>
          <w:rFonts w:cstheme="minorHAnsi"/>
        </w:rPr>
        <w:t>poprzez złożenie formularza z dopiskiem na kopercie „Konsultacje społeczne – Strategia ZIT</w:t>
      </w:r>
      <w:r w:rsidR="00A52B6D">
        <w:rPr>
          <w:rFonts w:cstheme="minorHAnsi"/>
        </w:rPr>
        <w:t xml:space="preserve"> DROF</w:t>
      </w:r>
      <w:r w:rsidRPr="00F908BF">
        <w:rPr>
          <w:rFonts w:cstheme="minorHAnsi"/>
        </w:rPr>
        <w:t>” do siedziby jednego z wyżej wymienionych urzędów</w:t>
      </w:r>
      <w:r w:rsidR="00A52B6D" w:rsidRPr="00A52B6D">
        <w:rPr>
          <w:rFonts w:cstheme="minorHAnsi"/>
        </w:rPr>
        <w:t xml:space="preserve"> </w:t>
      </w:r>
      <w:r w:rsidR="00A52B6D" w:rsidRPr="00F908BF">
        <w:rPr>
          <w:rFonts w:cstheme="minorHAnsi"/>
        </w:rPr>
        <w:t xml:space="preserve">(decyduje data wpływu do </w:t>
      </w:r>
      <w:r w:rsidR="00A52B6D">
        <w:rPr>
          <w:rFonts w:cstheme="minorHAnsi"/>
        </w:rPr>
        <w:t>u</w:t>
      </w:r>
      <w:r w:rsidR="00A52B6D" w:rsidRPr="00F908BF">
        <w:rPr>
          <w:rFonts w:cstheme="minorHAnsi"/>
        </w:rPr>
        <w:t>rzędu)</w:t>
      </w:r>
      <w:r w:rsidR="00A52B6D">
        <w:rPr>
          <w:rFonts w:cstheme="minorHAnsi"/>
        </w:rPr>
        <w:t>,</w:t>
      </w:r>
    </w:p>
    <w:p w14:paraId="4D3D12CB" w14:textId="77777777" w:rsidR="00A52B6D" w:rsidRPr="00A52B6D" w:rsidRDefault="00A52B6D" w:rsidP="00A52B6D">
      <w:pPr>
        <w:pStyle w:val="Akapitzlist"/>
        <w:spacing w:after="0" w:line="240" w:lineRule="auto"/>
        <w:jc w:val="both"/>
        <w:rPr>
          <w:rFonts w:cstheme="minorHAnsi"/>
        </w:rPr>
      </w:pPr>
    </w:p>
    <w:p w14:paraId="3B06CA1E" w14:textId="17C52379" w:rsidR="00A52B6D" w:rsidRDefault="00A52B6D" w:rsidP="00A52B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52B6D">
        <w:rPr>
          <w:rFonts w:cstheme="minorHAnsi"/>
        </w:rPr>
        <w:t xml:space="preserve">poprzez przesłanie </w:t>
      </w:r>
      <w:r>
        <w:rPr>
          <w:rFonts w:cstheme="minorHAnsi"/>
        </w:rPr>
        <w:t>wypełnionego</w:t>
      </w:r>
      <w:r w:rsidRPr="00A52B6D">
        <w:rPr>
          <w:rFonts w:cstheme="minorHAnsi"/>
        </w:rPr>
        <w:t xml:space="preserve"> formularza na adres e-mail: </w:t>
      </w:r>
      <w:hyperlink r:id="rId17" w:history="1">
        <w:r w:rsidRPr="004165F7">
          <w:rPr>
            <w:rStyle w:val="Hipercze"/>
            <w:rFonts w:cstheme="minorHAnsi"/>
          </w:rPr>
          <w:t>rozwojmiasta@umdebica.pl</w:t>
        </w:r>
      </w:hyperlink>
      <w:r w:rsidRPr="00A52B6D">
        <w:rPr>
          <w:rFonts w:cstheme="minorHAnsi"/>
        </w:rPr>
        <w:t xml:space="preserve"> </w:t>
      </w:r>
    </w:p>
    <w:p w14:paraId="38E03D8F" w14:textId="77777777" w:rsidR="00A52B6D" w:rsidRPr="00A52B6D" w:rsidRDefault="00A52B6D" w:rsidP="00A52B6D">
      <w:pPr>
        <w:pStyle w:val="Akapitzlist"/>
        <w:rPr>
          <w:rFonts w:cstheme="minorHAnsi"/>
        </w:rPr>
      </w:pPr>
    </w:p>
    <w:p w14:paraId="5C1B1666" w14:textId="0E98ACFA" w:rsidR="008A6B01" w:rsidRDefault="008A6B01" w:rsidP="00605EE7">
      <w:pPr>
        <w:spacing w:after="0" w:line="240" w:lineRule="auto"/>
        <w:jc w:val="both"/>
      </w:pPr>
      <w:r w:rsidRPr="008A6B01">
        <w:t>Wyniki konsultacji wraz z uzasadnieniem będą zamieszcz</w:t>
      </w:r>
      <w:r>
        <w:t xml:space="preserve">one </w:t>
      </w:r>
      <w:r w:rsidRPr="008A6B01">
        <w:t>na stron</w:t>
      </w:r>
      <w:r>
        <w:t>ach</w:t>
      </w:r>
      <w:r w:rsidRPr="008A6B01">
        <w:t xml:space="preserve"> internetow</w:t>
      </w:r>
      <w:r>
        <w:t>ych</w:t>
      </w:r>
      <w:r w:rsidRPr="008A6B01">
        <w:t xml:space="preserve"> </w:t>
      </w:r>
      <w:r>
        <w:rPr>
          <w:bCs/>
        </w:rPr>
        <w:t xml:space="preserve">gmin </w:t>
      </w:r>
      <w:r w:rsidR="003D3E34">
        <w:rPr>
          <w:bCs/>
        </w:rPr>
        <w:t>DROF</w:t>
      </w:r>
      <w:r>
        <w:rPr>
          <w:bCs/>
        </w:rPr>
        <w:t xml:space="preserve"> </w:t>
      </w:r>
      <w:r w:rsidR="005A0818">
        <w:rPr>
          <w:bCs/>
        </w:rPr>
        <w:br/>
      </w:r>
      <w:r w:rsidRPr="008A6B01">
        <w:rPr>
          <w:bCs/>
        </w:rPr>
        <w:t xml:space="preserve">w </w:t>
      </w:r>
      <w:r w:rsidRPr="008A6B01">
        <w:t>terminie 30 dni od dnia zakończenia konsultacji społecznych</w:t>
      </w:r>
      <w:r w:rsidR="005A0818">
        <w:t>.</w:t>
      </w:r>
    </w:p>
    <w:bookmarkEnd w:id="2"/>
    <w:bookmarkEnd w:id="3"/>
    <w:p w14:paraId="1230A5B3" w14:textId="6F518450" w:rsidR="00070EC5" w:rsidRDefault="00070EC5" w:rsidP="00605EE7">
      <w:pPr>
        <w:spacing w:after="0" w:line="240" w:lineRule="auto"/>
        <w:jc w:val="both"/>
      </w:pPr>
    </w:p>
    <w:p w14:paraId="0CEBC355" w14:textId="695C1321" w:rsidR="00070EC5" w:rsidRDefault="00070EC5" w:rsidP="00070EC5">
      <w:pPr>
        <w:spacing w:after="0" w:line="240" w:lineRule="auto"/>
        <w:jc w:val="center"/>
      </w:pPr>
    </w:p>
    <w:p w14:paraId="0C56B6BA" w14:textId="77777777" w:rsidR="00070EC5" w:rsidRDefault="00070EC5" w:rsidP="00070EC5">
      <w:pPr>
        <w:spacing w:after="0" w:line="240" w:lineRule="auto"/>
        <w:jc w:val="center"/>
      </w:pPr>
    </w:p>
    <w:p w14:paraId="254DEB6C" w14:textId="7F8A9246" w:rsidR="00070EC5" w:rsidRDefault="00070EC5" w:rsidP="00FE38A4">
      <w:pPr>
        <w:spacing w:after="0" w:line="240" w:lineRule="auto"/>
        <w:ind w:left="3540" w:firstLine="708"/>
        <w:jc w:val="center"/>
      </w:pPr>
      <w:r>
        <w:t>Zapraszam do udziału w konsultacjach</w:t>
      </w:r>
    </w:p>
    <w:p w14:paraId="300133B7" w14:textId="77777777" w:rsidR="00262CE4" w:rsidRDefault="00262CE4" w:rsidP="00262CE4">
      <w:pPr>
        <w:spacing w:after="0" w:line="240" w:lineRule="auto"/>
        <w:jc w:val="center"/>
      </w:pPr>
      <w:r>
        <w:t xml:space="preserve">      </w:t>
      </w:r>
    </w:p>
    <w:p w14:paraId="111C0204" w14:textId="0400DBE9" w:rsidR="00262CE4" w:rsidRDefault="00262CE4" w:rsidP="00262CE4">
      <w:pPr>
        <w:spacing w:after="0" w:line="240" w:lineRule="auto"/>
        <w:ind w:left="3540" w:firstLine="708"/>
        <w:jc w:val="center"/>
      </w:pPr>
      <w:r>
        <w:t>Burmistrz Dębicy</w:t>
      </w:r>
    </w:p>
    <w:p w14:paraId="021A8922" w14:textId="44D98DBC" w:rsidR="00FE38A4" w:rsidRDefault="00262CE4" w:rsidP="00262CE4">
      <w:pPr>
        <w:spacing w:after="0" w:line="240" w:lineRule="auto"/>
        <w:jc w:val="center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Mateusz Kutrzeba</w:t>
      </w:r>
    </w:p>
    <w:sectPr w:rsidR="00FE38A4" w:rsidSect="00FE38A4">
      <w:headerReference w:type="default" r:id="rId18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65BB" w14:textId="77777777" w:rsidR="00461945" w:rsidRDefault="00461945" w:rsidP="00461945">
      <w:pPr>
        <w:spacing w:after="0" w:line="240" w:lineRule="auto"/>
      </w:pPr>
      <w:r>
        <w:separator/>
      </w:r>
    </w:p>
  </w:endnote>
  <w:endnote w:type="continuationSeparator" w:id="0">
    <w:p w14:paraId="6AA79793" w14:textId="77777777" w:rsidR="00461945" w:rsidRDefault="00461945" w:rsidP="0046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2B3D" w14:textId="77777777" w:rsidR="00461945" w:rsidRDefault="00461945" w:rsidP="00461945">
      <w:pPr>
        <w:spacing w:after="0" w:line="240" w:lineRule="auto"/>
      </w:pPr>
      <w:r>
        <w:separator/>
      </w:r>
    </w:p>
  </w:footnote>
  <w:footnote w:type="continuationSeparator" w:id="0">
    <w:p w14:paraId="70368695" w14:textId="77777777" w:rsidR="00461945" w:rsidRDefault="00461945" w:rsidP="0046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4B3A" w14:textId="39EDE19D" w:rsidR="00461945" w:rsidRDefault="00461945" w:rsidP="004619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5C"/>
    <w:multiLevelType w:val="hybridMultilevel"/>
    <w:tmpl w:val="16506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814"/>
    <w:multiLevelType w:val="hybridMultilevel"/>
    <w:tmpl w:val="812E6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CD"/>
    <w:multiLevelType w:val="hybridMultilevel"/>
    <w:tmpl w:val="028A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107B"/>
    <w:multiLevelType w:val="hybridMultilevel"/>
    <w:tmpl w:val="06E6FF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E01AB"/>
    <w:multiLevelType w:val="hybridMultilevel"/>
    <w:tmpl w:val="7ACC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69F"/>
    <w:multiLevelType w:val="hybridMultilevel"/>
    <w:tmpl w:val="F56E3BF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C6B92"/>
    <w:multiLevelType w:val="multilevel"/>
    <w:tmpl w:val="331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61972"/>
    <w:multiLevelType w:val="hybridMultilevel"/>
    <w:tmpl w:val="0DAAA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A594F"/>
    <w:multiLevelType w:val="hybridMultilevel"/>
    <w:tmpl w:val="D69E1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62EF3"/>
    <w:multiLevelType w:val="hybridMultilevel"/>
    <w:tmpl w:val="292283FA"/>
    <w:lvl w:ilvl="0" w:tplc="54FCAFD0">
      <w:start w:val="1"/>
      <w:numFmt w:val="bullet"/>
      <w:lvlText w:val="-"/>
      <w:lvlJc w:val="left"/>
      <w:pPr>
        <w:ind w:left="149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1028877361">
    <w:abstractNumId w:val="1"/>
  </w:num>
  <w:num w:numId="2" w16cid:durableId="1713383935">
    <w:abstractNumId w:val="0"/>
  </w:num>
  <w:num w:numId="3" w16cid:durableId="193462431">
    <w:abstractNumId w:val="2"/>
  </w:num>
  <w:num w:numId="4" w16cid:durableId="851643808">
    <w:abstractNumId w:val="4"/>
  </w:num>
  <w:num w:numId="5" w16cid:durableId="1552106724">
    <w:abstractNumId w:val="8"/>
  </w:num>
  <w:num w:numId="6" w16cid:durableId="916550300">
    <w:abstractNumId w:val="5"/>
  </w:num>
  <w:num w:numId="7" w16cid:durableId="1455782648">
    <w:abstractNumId w:val="3"/>
  </w:num>
  <w:num w:numId="8" w16cid:durableId="1777826983">
    <w:abstractNumId w:val="3"/>
  </w:num>
  <w:num w:numId="9" w16cid:durableId="1111780712">
    <w:abstractNumId w:val="6"/>
  </w:num>
  <w:num w:numId="10" w16cid:durableId="486239638">
    <w:abstractNumId w:val="7"/>
  </w:num>
  <w:num w:numId="11" w16cid:durableId="634026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615BD"/>
    <w:rsid w:val="00070EC5"/>
    <w:rsid w:val="001159A4"/>
    <w:rsid w:val="001F052B"/>
    <w:rsid w:val="00262CE4"/>
    <w:rsid w:val="00281D9E"/>
    <w:rsid w:val="00281E26"/>
    <w:rsid w:val="002C1DAD"/>
    <w:rsid w:val="00353BC1"/>
    <w:rsid w:val="003671FC"/>
    <w:rsid w:val="00374671"/>
    <w:rsid w:val="003D3E34"/>
    <w:rsid w:val="00456A61"/>
    <w:rsid w:val="00461945"/>
    <w:rsid w:val="005A0818"/>
    <w:rsid w:val="00605EE7"/>
    <w:rsid w:val="006569F8"/>
    <w:rsid w:val="0068796D"/>
    <w:rsid w:val="006B35AB"/>
    <w:rsid w:val="00711662"/>
    <w:rsid w:val="007646C6"/>
    <w:rsid w:val="008171F1"/>
    <w:rsid w:val="00817725"/>
    <w:rsid w:val="00873CDE"/>
    <w:rsid w:val="00894457"/>
    <w:rsid w:val="008A6B01"/>
    <w:rsid w:val="008D04E8"/>
    <w:rsid w:val="009523F3"/>
    <w:rsid w:val="009E2440"/>
    <w:rsid w:val="00A52B6D"/>
    <w:rsid w:val="00AA6BE3"/>
    <w:rsid w:val="00AD570F"/>
    <w:rsid w:val="00BB11B5"/>
    <w:rsid w:val="00C87CCE"/>
    <w:rsid w:val="00D85FA7"/>
    <w:rsid w:val="00DE0B73"/>
    <w:rsid w:val="00EA6DFF"/>
    <w:rsid w:val="00EB51CF"/>
    <w:rsid w:val="00F908BF"/>
    <w:rsid w:val="00FA197A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7928"/>
  <w15:chartTrackingRefBased/>
  <w15:docId w15:val="{8BB7E3A7-D51B-452B-A437-825DB2C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C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B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945"/>
  </w:style>
  <w:style w:type="paragraph" w:styleId="Stopka">
    <w:name w:val="footer"/>
    <w:basedOn w:val="Normalny"/>
    <w:link w:val="StopkaZnak"/>
    <w:uiPriority w:val="99"/>
    <w:unhideWhenUsed/>
    <w:rsid w:val="0046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945"/>
  </w:style>
  <w:style w:type="character" w:styleId="Nierozpoznanawzmianka">
    <w:name w:val="Unresolved Mention"/>
    <w:basedOn w:val="Domylnaczcionkaakapitu"/>
    <w:uiPriority w:val="99"/>
    <w:semiHidden/>
    <w:unhideWhenUsed/>
    <w:rsid w:val="00A52B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2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yrak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pczyce.bip.net.pl/?c=257" TargetMode="External"/><Relationship Id="rId17" Type="http://schemas.openxmlformats.org/officeDocument/2006/relationships/hyperlink" Target="mailto:rozwojmiasta@umdebic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kieta.deltapartner.org.pl/zit_drof_konsultacjeprojekto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pczyce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kieta.deltapartner.org.pl/zit_drof_konsultacje" TargetMode="External"/><Relationship Id="rId10" Type="http://schemas.openxmlformats.org/officeDocument/2006/relationships/hyperlink" Target="http://www.ugdebic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bica.pl" TargetMode="External"/><Relationship Id="rId14" Type="http://schemas.openxmlformats.org/officeDocument/2006/relationships/hyperlink" Target="https://bip.zyrakow.pl/p,73,konsultacje-spole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Rozwój Miasta</cp:lastModifiedBy>
  <cp:revision>11</cp:revision>
  <cp:lastPrinted>2025-03-10T14:05:00Z</cp:lastPrinted>
  <dcterms:created xsi:type="dcterms:W3CDTF">2025-03-07T12:21:00Z</dcterms:created>
  <dcterms:modified xsi:type="dcterms:W3CDTF">2025-03-10T14:05:00Z</dcterms:modified>
</cp:coreProperties>
</file>